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D19E" w14:textId="4BAE0917" w:rsidR="00295DA8" w:rsidRPr="00295DA8" w:rsidRDefault="00295DA8" w:rsidP="000C5480">
      <w:pPr>
        <w:ind w:left="270" w:hanging="270"/>
        <w:rPr>
          <w:rFonts w:ascii="Constantia" w:hAnsi="Constantia"/>
          <w:b/>
          <w:bCs/>
          <w:sz w:val="28"/>
          <w:szCs w:val="28"/>
          <w:u w:val="double"/>
        </w:rPr>
      </w:pPr>
      <w:r w:rsidRPr="00295DA8">
        <w:rPr>
          <w:rFonts w:ascii="Constantia" w:hAnsi="Constantia"/>
          <w:b/>
          <w:bCs/>
          <w:sz w:val="28"/>
          <w:szCs w:val="28"/>
          <w:u w:val="double"/>
        </w:rPr>
        <w:t xml:space="preserve">TRADE, ENERGY AND INDUSTRIALIZATION </w:t>
      </w:r>
    </w:p>
    <w:p w14:paraId="53348079" w14:textId="77777777" w:rsidR="005766D4" w:rsidRPr="005766D4" w:rsidRDefault="005766D4" w:rsidP="005766D4">
      <w:pPr>
        <w:jc w:val="both"/>
        <w:rPr>
          <w:rFonts w:ascii="Constantia" w:hAnsi="Constantia" w:cs="Calibri"/>
          <w:sz w:val="24"/>
          <w:szCs w:val="24"/>
        </w:rPr>
      </w:pPr>
      <w:r w:rsidRPr="005766D4">
        <w:rPr>
          <w:rFonts w:ascii="Constantia" w:hAnsi="Constantia" w:cs="Calibri"/>
          <w:sz w:val="24"/>
          <w:szCs w:val="24"/>
        </w:rPr>
        <w:t xml:space="preserve">The department is focused on providing a conducive trading environment by ensuring consumer protection, extended trading hours through market/street lighting, implementing structured taxes, providing accessible e-platform services and automating revenue system. </w:t>
      </w:r>
    </w:p>
    <w:p w14:paraId="1E31CB1B" w14:textId="77777777" w:rsidR="00AC7CCE" w:rsidRPr="00D25123" w:rsidRDefault="00AC7CCE" w:rsidP="00AC7CCE">
      <w:pPr>
        <w:spacing w:after="0" w:line="276" w:lineRule="auto"/>
        <w:jc w:val="both"/>
        <w:rPr>
          <w:rFonts w:ascii="Constantia" w:hAnsi="Constantia" w:cs="Times New Roman"/>
          <w:sz w:val="24"/>
          <w:szCs w:val="24"/>
        </w:rPr>
      </w:pPr>
      <w:r w:rsidRPr="00D25123">
        <w:rPr>
          <w:rFonts w:ascii="Constantia" w:hAnsi="Constantia" w:cs="Times New Roman"/>
          <w:sz w:val="24"/>
          <w:szCs w:val="24"/>
        </w:rPr>
        <w:t xml:space="preserve">The key achievements are: </w:t>
      </w:r>
    </w:p>
    <w:p w14:paraId="7749864C" w14:textId="77777777" w:rsidR="00AC7CCE" w:rsidRPr="00D25123" w:rsidRDefault="00AC7CCE" w:rsidP="00AC7CCE">
      <w:pPr>
        <w:pStyle w:val="ListParagraph"/>
        <w:numPr>
          <w:ilvl w:val="0"/>
          <w:numId w:val="44"/>
        </w:numPr>
        <w:spacing w:after="200" w:line="276" w:lineRule="auto"/>
        <w:rPr>
          <w:rFonts w:ascii="Constantia" w:hAnsi="Constantia" w:cs="Times New Roman"/>
          <w:sz w:val="24"/>
          <w:szCs w:val="24"/>
        </w:rPr>
      </w:pPr>
      <w:r w:rsidRPr="00D25123">
        <w:rPr>
          <w:rFonts w:ascii="Constantia" w:hAnsi="Constantia" w:cs="Times New Roman"/>
          <w:sz w:val="24"/>
          <w:szCs w:val="24"/>
        </w:rPr>
        <w:t>Development of market infrastructure</w:t>
      </w:r>
    </w:p>
    <w:p w14:paraId="5AB21A5A" w14:textId="77777777" w:rsidR="00AC7CCE" w:rsidRPr="00D25123" w:rsidRDefault="00AC7CCE" w:rsidP="00AC7CCE">
      <w:pPr>
        <w:pStyle w:val="ListParagraph"/>
        <w:numPr>
          <w:ilvl w:val="0"/>
          <w:numId w:val="44"/>
        </w:numPr>
        <w:spacing w:after="200" w:line="276" w:lineRule="auto"/>
        <w:rPr>
          <w:rFonts w:ascii="Constantia" w:hAnsi="Constantia" w:cs="Times New Roman"/>
          <w:b/>
          <w:bCs/>
          <w:color w:val="000000"/>
          <w:sz w:val="24"/>
          <w:szCs w:val="24"/>
        </w:rPr>
      </w:pPr>
      <w:r w:rsidRPr="00D25123">
        <w:rPr>
          <w:rFonts w:ascii="Constantia" w:hAnsi="Constantia" w:cs="Times New Roman"/>
          <w:bCs/>
          <w:color w:val="000000"/>
          <w:sz w:val="24"/>
          <w:szCs w:val="24"/>
        </w:rPr>
        <w:t xml:space="preserve">Installation of solar powered lights at market </w:t>
      </w:r>
      <w:proofErr w:type="spellStart"/>
      <w:r w:rsidRPr="00D25123">
        <w:rPr>
          <w:rFonts w:ascii="Constantia" w:hAnsi="Constantia" w:cs="Times New Roman"/>
          <w:bCs/>
          <w:color w:val="000000"/>
          <w:sz w:val="24"/>
          <w:szCs w:val="24"/>
        </w:rPr>
        <w:t>centres</w:t>
      </w:r>
      <w:proofErr w:type="spellEnd"/>
      <w:r w:rsidRPr="00D25123">
        <w:rPr>
          <w:rFonts w:ascii="Constantia" w:hAnsi="Constantia" w:cs="Times New Roman"/>
          <w:bCs/>
          <w:color w:val="000000"/>
          <w:sz w:val="24"/>
          <w:szCs w:val="24"/>
        </w:rPr>
        <w:t xml:space="preserve"> and rural house holds</w:t>
      </w:r>
    </w:p>
    <w:p w14:paraId="7DA9DB90" w14:textId="77777777" w:rsidR="00AC7CCE" w:rsidRPr="00D25123" w:rsidRDefault="00AC7CCE" w:rsidP="00AC7CCE">
      <w:pPr>
        <w:pStyle w:val="ListParagraph"/>
        <w:numPr>
          <w:ilvl w:val="0"/>
          <w:numId w:val="44"/>
        </w:numPr>
        <w:spacing w:after="200" w:line="276" w:lineRule="auto"/>
        <w:rPr>
          <w:rFonts w:ascii="Constantia" w:hAnsi="Constantia" w:cs="Times New Roman"/>
          <w:bCs/>
          <w:color w:val="000000"/>
          <w:sz w:val="24"/>
          <w:szCs w:val="24"/>
        </w:rPr>
      </w:pPr>
      <w:r w:rsidRPr="00D25123">
        <w:rPr>
          <w:rFonts w:ascii="Constantia" w:hAnsi="Constantia" w:cs="Times New Roman"/>
          <w:bCs/>
          <w:color w:val="000000"/>
          <w:sz w:val="24"/>
          <w:szCs w:val="24"/>
        </w:rPr>
        <w:t>Renovation and Operationalization of CIDCs in all the sub counties</w:t>
      </w:r>
    </w:p>
    <w:p w14:paraId="78592097" w14:textId="77777777" w:rsidR="00AC7CCE" w:rsidRPr="00D25123" w:rsidRDefault="00AC7CCE" w:rsidP="00AC7CCE">
      <w:pPr>
        <w:spacing w:after="0" w:line="276" w:lineRule="auto"/>
        <w:rPr>
          <w:rFonts w:ascii="Constantia" w:hAnsi="Constantia" w:cs="Times New Roman"/>
          <w:bCs/>
          <w:color w:val="000000"/>
          <w:sz w:val="24"/>
          <w:szCs w:val="24"/>
        </w:rPr>
      </w:pPr>
      <w:r w:rsidRPr="00D25123">
        <w:rPr>
          <w:rFonts w:ascii="Constantia" w:hAnsi="Constantia" w:cs="Times New Roman"/>
          <w:bCs/>
          <w:color w:val="000000"/>
          <w:sz w:val="24"/>
          <w:szCs w:val="24"/>
        </w:rPr>
        <w:t>In the medium term, the department intends to undertake the following:</w:t>
      </w:r>
    </w:p>
    <w:p w14:paraId="0E4435AC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Formation of 100 MSMEs </w:t>
      </w:r>
    </w:p>
    <w:p w14:paraId="69CBC1DA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50 MSMEs linked to potential partners</w:t>
      </w:r>
    </w:p>
    <w:p w14:paraId="48D8B524" w14:textId="77777777" w:rsidR="00AC7CCE" w:rsidRPr="00D25123" w:rsidRDefault="00AC7CCE" w:rsidP="00AC7CCE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Construction of 50 Modern Market stalls </w:t>
      </w:r>
    </w:p>
    <w:p w14:paraId="3CAA03F7" w14:textId="77777777" w:rsidR="00AC7CCE" w:rsidRPr="00D25123" w:rsidRDefault="00AC7CCE" w:rsidP="00AC7CCE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Construction of 10 market sheds</w:t>
      </w:r>
    </w:p>
    <w:p w14:paraId="6166E50F" w14:textId="77777777" w:rsidR="00AC7CCE" w:rsidRPr="00D25123" w:rsidRDefault="00AC7CCE" w:rsidP="00AC7CCE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Construction of 5 Open Air market sheds</w:t>
      </w:r>
    </w:p>
    <w:p w14:paraId="436E517B" w14:textId="48E6874A" w:rsidR="00AC7CCE" w:rsidRPr="00D25123" w:rsidRDefault="00AC7CCE" w:rsidP="00AC7CCE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Installation of 50 </w:t>
      </w:r>
      <w:r w:rsidRPr="00D25123">
        <w:rPr>
          <w:rFonts w:ascii="Constantia" w:hAnsi="Constantia" w:cs="Garamond"/>
          <w:color w:val="000000"/>
          <w:sz w:val="24"/>
          <w:szCs w:val="24"/>
        </w:rPr>
        <w:t>Solar Street</w:t>
      </w:r>
      <w:r w:rsidRPr="00D25123">
        <w:rPr>
          <w:rFonts w:ascii="Constantia" w:hAnsi="Constantia" w:cs="Garamond"/>
          <w:color w:val="000000"/>
          <w:sz w:val="24"/>
          <w:szCs w:val="24"/>
        </w:rPr>
        <w:t xml:space="preserve"> lights</w:t>
      </w:r>
    </w:p>
    <w:p w14:paraId="7A38BE23" w14:textId="77777777" w:rsidR="00AC7CCE" w:rsidRPr="00D25123" w:rsidRDefault="00AC7CCE" w:rsidP="00AC7CCE">
      <w:pPr>
        <w:pStyle w:val="ListParagraph"/>
        <w:numPr>
          <w:ilvl w:val="0"/>
          <w:numId w:val="45"/>
        </w:numPr>
        <w:spacing w:before="40"/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Installation of 8 flood mast lights</w:t>
      </w:r>
    </w:p>
    <w:p w14:paraId="6DE3387A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Establishment of 1 bio energy demonstration units</w:t>
      </w:r>
    </w:p>
    <w:p w14:paraId="40FA9296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Purchase of 11 transformers </w:t>
      </w:r>
    </w:p>
    <w:p w14:paraId="67D65E7B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Installation of 10 solar and high flood mast lights </w:t>
      </w:r>
    </w:p>
    <w:p w14:paraId="25F3744B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 xml:space="preserve">6 industrial </w:t>
      </w:r>
      <w:proofErr w:type="spellStart"/>
      <w:r w:rsidRPr="00D25123">
        <w:rPr>
          <w:rFonts w:ascii="Constantia" w:hAnsi="Constantia" w:cs="Garamond"/>
          <w:color w:val="000000"/>
          <w:sz w:val="24"/>
          <w:szCs w:val="24"/>
        </w:rPr>
        <w:t>centres</w:t>
      </w:r>
      <w:proofErr w:type="spellEnd"/>
      <w:r w:rsidRPr="00D25123">
        <w:rPr>
          <w:rFonts w:ascii="Constantia" w:hAnsi="Constantia" w:cs="Garamond"/>
          <w:color w:val="000000"/>
          <w:sz w:val="24"/>
          <w:szCs w:val="24"/>
        </w:rPr>
        <w:t xml:space="preserve"> and special community projects connected to electricity</w:t>
      </w:r>
    </w:p>
    <w:p w14:paraId="07C13266" w14:textId="77777777" w:rsidR="00AC7CCE" w:rsidRPr="00D25123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</w:rPr>
      </w:pPr>
      <w:r w:rsidRPr="00D25123">
        <w:rPr>
          <w:rFonts w:ascii="Constantia" w:hAnsi="Constantia" w:cs="Garamond"/>
          <w:color w:val="000000"/>
          <w:sz w:val="24"/>
          <w:szCs w:val="24"/>
        </w:rPr>
        <w:t>400 market street lights implemented through KPLC</w:t>
      </w:r>
    </w:p>
    <w:p w14:paraId="19B71BAB" w14:textId="77777777" w:rsidR="00AC7CCE" w:rsidRPr="00A5550A" w:rsidRDefault="00AC7CCE" w:rsidP="00AC7CCE">
      <w:pPr>
        <w:pStyle w:val="ListParagraph"/>
        <w:numPr>
          <w:ilvl w:val="0"/>
          <w:numId w:val="45"/>
        </w:numPr>
        <w:rPr>
          <w:rFonts w:ascii="Constantia" w:hAnsi="Constantia" w:cs="Garamond"/>
          <w:color w:val="000000"/>
          <w:sz w:val="24"/>
          <w:szCs w:val="24"/>
          <w:u w:val="single"/>
        </w:rPr>
      </w:pPr>
      <w:r w:rsidRPr="00A5550A">
        <w:rPr>
          <w:rFonts w:ascii="Constantia" w:hAnsi="Constantia" w:cs="Garamond"/>
          <w:color w:val="000000"/>
          <w:sz w:val="24"/>
          <w:szCs w:val="24"/>
          <w:u w:val="single"/>
        </w:rPr>
        <w:t>26 community driven development projects equipped and operationalized</w:t>
      </w:r>
    </w:p>
    <w:p w14:paraId="34C7F827" w14:textId="77777777" w:rsidR="000C5480" w:rsidRPr="00A5550A" w:rsidRDefault="000C5480" w:rsidP="00A5550A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687C92E" w14:textId="56E114CE" w:rsidR="000C5480" w:rsidRPr="00A5550A" w:rsidRDefault="000C5480" w:rsidP="00A5550A">
      <w:pPr>
        <w:pStyle w:val="ListParagraph"/>
        <w:numPr>
          <w:ilvl w:val="0"/>
          <w:numId w:val="1"/>
        </w:numPr>
        <w:spacing w:after="0"/>
        <w:ind w:left="270" w:hanging="270"/>
        <w:rPr>
          <w:b/>
          <w:bCs/>
          <w:sz w:val="24"/>
          <w:szCs w:val="24"/>
          <w:u w:val="single"/>
        </w:rPr>
      </w:pPr>
      <w:r w:rsidRPr="00A5550A">
        <w:rPr>
          <w:b/>
          <w:bCs/>
          <w:sz w:val="24"/>
          <w:szCs w:val="24"/>
          <w:u w:val="single"/>
        </w:rPr>
        <w:t>PROPOSED RECURRENT ALLOCATION FY 202</w:t>
      </w:r>
      <w:r w:rsidR="00A5550A" w:rsidRPr="00A5550A">
        <w:rPr>
          <w:b/>
          <w:bCs/>
          <w:sz w:val="24"/>
          <w:szCs w:val="24"/>
          <w:u w:val="single"/>
        </w:rPr>
        <w:t>2</w:t>
      </w:r>
      <w:r w:rsidRPr="00A5550A">
        <w:rPr>
          <w:b/>
          <w:bCs/>
          <w:sz w:val="24"/>
          <w:szCs w:val="24"/>
          <w:u w:val="single"/>
        </w:rPr>
        <w:t>/2</w:t>
      </w:r>
      <w:r w:rsidR="00A5550A" w:rsidRPr="00A5550A">
        <w:rPr>
          <w:b/>
          <w:bCs/>
          <w:sz w:val="24"/>
          <w:szCs w:val="24"/>
          <w:u w:val="single"/>
        </w:rPr>
        <w:t>3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24"/>
        <w:gridCol w:w="1719"/>
        <w:gridCol w:w="1618"/>
        <w:gridCol w:w="1895"/>
        <w:gridCol w:w="1757"/>
      </w:tblGrid>
      <w:tr w:rsidR="003A38EC" w:rsidRPr="00BC753B" w14:paraId="5FCDACFC" w14:textId="77777777" w:rsidTr="00A5550A">
        <w:trPr>
          <w:trHeight w:val="20"/>
          <w:tblHeader/>
        </w:trPr>
        <w:tc>
          <w:tcPr>
            <w:tcW w:w="1068" w:type="pct"/>
            <w:vMerge w:val="restart"/>
            <w:shd w:val="clear" w:color="auto" w:fill="4472C4" w:themeFill="accent1"/>
          </w:tcPr>
          <w:p w14:paraId="6A195A2E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0" w:name="_Hlk62474211"/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778" w:type="pct"/>
            <w:vMerge w:val="restart"/>
            <w:shd w:val="clear" w:color="auto" w:fill="4472C4" w:themeFill="accent1"/>
          </w:tcPr>
          <w:p w14:paraId="69A58753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776" w:type="pct"/>
            <w:shd w:val="clear" w:color="auto" w:fill="4472C4" w:themeFill="accent1"/>
          </w:tcPr>
          <w:p w14:paraId="0E457B95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730" w:type="pct"/>
            <w:shd w:val="clear" w:color="auto" w:fill="4472C4" w:themeFill="accent1"/>
          </w:tcPr>
          <w:p w14:paraId="1AA2C358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48" w:type="pct"/>
            <w:gridSpan w:val="2"/>
            <w:shd w:val="clear" w:color="auto" w:fill="4472C4" w:themeFill="accent1"/>
          </w:tcPr>
          <w:p w14:paraId="712CD3FE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3A38EC" w:rsidRPr="00BC753B" w14:paraId="50BF91DA" w14:textId="77777777" w:rsidTr="00A5550A">
        <w:trPr>
          <w:trHeight w:val="20"/>
          <w:tblHeader/>
        </w:trPr>
        <w:tc>
          <w:tcPr>
            <w:tcW w:w="1068" w:type="pct"/>
            <w:vMerge/>
            <w:shd w:val="clear" w:color="auto" w:fill="4472C4" w:themeFill="accent1"/>
          </w:tcPr>
          <w:p w14:paraId="7072272C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8" w:type="pct"/>
            <w:vMerge/>
            <w:shd w:val="clear" w:color="auto" w:fill="4472C4" w:themeFill="accent1"/>
          </w:tcPr>
          <w:p w14:paraId="6655A4D7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4472C4" w:themeFill="accent1"/>
          </w:tcPr>
          <w:p w14:paraId="7EA1AEA2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2022/23</w:t>
            </w:r>
          </w:p>
        </w:tc>
        <w:tc>
          <w:tcPr>
            <w:tcW w:w="730" w:type="pct"/>
            <w:shd w:val="clear" w:color="auto" w:fill="4472C4" w:themeFill="accent1"/>
          </w:tcPr>
          <w:p w14:paraId="1BB57796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2022/23</w:t>
            </w:r>
          </w:p>
        </w:tc>
        <w:tc>
          <w:tcPr>
            <w:tcW w:w="855" w:type="pct"/>
            <w:shd w:val="clear" w:color="auto" w:fill="4472C4" w:themeFill="accent1"/>
          </w:tcPr>
          <w:p w14:paraId="1BB97D5A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2023/24</w:t>
            </w:r>
          </w:p>
        </w:tc>
        <w:tc>
          <w:tcPr>
            <w:tcW w:w="793" w:type="pct"/>
            <w:shd w:val="clear" w:color="auto" w:fill="4472C4" w:themeFill="accent1"/>
          </w:tcPr>
          <w:p w14:paraId="360AA097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C753B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3A38EC" w:rsidRPr="00BC753B" w14:paraId="364EA47A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1780767F" w14:textId="77777777" w:rsidR="003A38EC" w:rsidRPr="00BC753B" w:rsidRDefault="003A38EC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C753B">
              <w:rPr>
                <w:rFonts w:ascii="Constantia" w:hAnsi="Constantia"/>
                <w:b/>
                <w:sz w:val="20"/>
                <w:szCs w:val="20"/>
              </w:rPr>
              <w:t>Trade, Energy and Industrialization</w:t>
            </w:r>
          </w:p>
        </w:tc>
      </w:tr>
      <w:tr w:rsidR="003A38EC" w:rsidRPr="00BC753B" w14:paraId="7BAF5A61" w14:textId="77777777" w:rsidTr="00C450B3">
        <w:trPr>
          <w:trHeight w:val="20"/>
        </w:trPr>
        <w:tc>
          <w:tcPr>
            <w:tcW w:w="1068" w:type="pct"/>
            <w:shd w:val="clear" w:color="auto" w:fill="auto"/>
            <w:vAlign w:val="center"/>
          </w:tcPr>
          <w:p w14:paraId="0208BAF5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778" w:type="pct"/>
            <w:shd w:val="clear" w:color="auto" w:fill="auto"/>
          </w:tcPr>
          <w:p w14:paraId="23F90C4B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76" w:type="pct"/>
            <w:shd w:val="clear" w:color="auto" w:fill="auto"/>
          </w:tcPr>
          <w:p w14:paraId="24595112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30" w:type="pct"/>
            <w:shd w:val="clear" w:color="auto" w:fill="auto"/>
          </w:tcPr>
          <w:p w14:paraId="1187F662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855" w:type="pct"/>
            <w:shd w:val="clear" w:color="auto" w:fill="auto"/>
          </w:tcPr>
          <w:p w14:paraId="2803D516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4,200,000</w:t>
            </w:r>
          </w:p>
        </w:tc>
        <w:tc>
          <w:tcPr>
            <w:tcW w:w="793" w:type="pct"/>
            <w:shd w:val="clear" w:color="auto" w:fill="auto"/>
          </w:tcPr>
          <w:p w14:paraId="36126B69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4,410,000</w:t>
            </w:r>
          </w:p>
        </w:tc>
      </w:tr>
      <w:tr w:rsidR="003A38EC" w:rsidRPr="00BC753B" w14:paraId="1E5E6B2D" w14:textId="77777777" w:rsidTr="00C450B3">
        <w:trPr>
          <w:trHeight w:val="20"/>
        </w:trPr>
        <w:tc>
          <w:tcPr>
            <w:tcW w:w="1068" w:type="pct"/>
            <w:shd w:val="clear" w:color="auto" w:fill="auto"/>
            <w:vAlign w:val="center"/>
          </w:tcPr>
          <w:p w14:paraId="112B4722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Formulation of Policies, bills and legal notices</w:t>
            </w:r>
          </w:p>
        </w:tc>
        <w:tc>
          <w:tcPr>
            <w:tcW w:w="778" w:type="pct"/>
            <w:shd w:val="clear" w:color="auto" w:fill="auto"/>
          </w:tcPr>
          <w:p w14:paraId="44549B9F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776" w:type="pct"/>
            <w:shd w:val="clear" w:color="auto" w:fill="auto"/>
          </w:tcPr>
          <w:p w14:paraId="7CE30C68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15,000,000</w:t>
            </w:r>
          </w:p>
        </w:tc>
        <w:tc>
          <w:tcPr>
            <w:tcW w:w="730" w:type="pct"/>
            <w:shd w:val="clear" w:color="auto" w:fill="auto"/>
          </w:tcPr>
          <w:p w14:paraId="2D5FF655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855" w:type="pct"/>
            <w:shd w:val="clear" w:color="auto" w:fill="auto"/>
          </w:tcPr>
          <w:p w14:paraId="5579DACB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5,250,000</w:t>
            </w:r>
          </w:p>
        </w:tc>
        <w:tc>
          <w:tcPr>
            <w:tcW w:w="793" w:type="pct"/>
            <w:shd w:val="clear" w:color="auto" w:fill="auto"/>
          </w:tcPr>
          <w:p w14:paraId="3ECB7543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5,512,500</w:t>
            </w:r>
          </w:p>
        </w:tc>
      </w:tr>
      <w:tr w:rsidR="003A38EC" w:rsidRPr="00BC753B" w14:paraId="62CDB607" w14:textId="77777777" w:rsidTr="00C450B3">
        <w:trPr>
          <w:trHeight w:val="20"/>
        </w:trPr>
        <w:tc>
          <w:tcPr>
            <w:tcW w:w="1068" w:type="pct"/>
            <w:shd w:val="clear" w:color="auto" w:fill="auto"/>
            <w:vAlign w:val="center"/>
          </w:tcPr>
          <w:p w14:paraId="27425D0A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Salaries and Emoluments</w:t>
            </w:r>
          </w:p>
        </w:tc>
        <w:tc>
          <w:tcPr>
            <w:tcW w:w="778" w:type="pct"/>
            <w:shd w:val="clear" w:color="auto" w:fill="auto"/>
          </w:tcPr>
          <w:p w14:paraId="37F80B3F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23,531,428</w:t>
            </w:r>
          </w:p>
        </w:tc>
        <w:tc>
          <w:tcPr>
            <w:tcW w:w="776" w:type="pct"/>
            <w:shd w:val="clear" w:color="auto" w:fill="auto"/>
          </w:tcPr>
          <w:p w14:paraId="41D435B8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30,500,000</w:t>
            </w:r>
          </w:p>
        </w:tc>
        <w:tc>
          <w:tcPr>
            <w:tcW w:w="730" w:type="pct"/>
            <w:shd w:val="clear" w:color="auto" w:fill="auto"/>
          </w:tcPr>
          <w:p w14:paraId="051DB8C7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25,063,211</w:t>
            </w:r>
          </w:p>
        </w:tc>
        <w:tc>
          <w:tcPr>
            <w:tcW w:w="855" w:type="pct"/>
            <w:shd w:val="clear" w:color="auto" w:fill="auto"/>
          </w:tcPr>
          <w:p w14:paraId="6046511B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26316,3732</w:t>
            </w:r>
          </w:p>
        </w:tc>
        <w:tc>
          <w:tcPr>
            <w:tcW w:w="793" w:type="pct"/>
            <w:shd w:val="clear" w:color="auto" w:fill="auto"/>
          </w:tcPr>
          <w:p w14:paraId="04A25619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27,632,190</w:t>
            </w:r>
          </w:p>
        </w:tc>
      </w:tr>
      <w:tr w:rsidR="003A38EC" w:rsidRPr="00BC753B" w14:paraId="04441987" w14:textId="77777777" w:rsidTr="00C450B3">
        <w:trPr>
          <w:trHeight w:val="20"/>
        </w:trPr>
        <w:tc>
          <w:tcPr>
            <w:tcW w:w="1068" w:type="pct"/>
            <w:shd w:val="clear" w:color="auto" w:fill="auto"/>
            <w:vAlign w:val="center"/>
          </w:tcPr>
          <w:p w14:paraId="08CD062F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Staff Training and Development</w:t>
            </w:r>
          </w:p>
        </w:tc>
        <w:tc>
          <w:tcPr>
            <w:tcW w:w="778" w:type="pct"/>
            <w:shd w:val="clear" w:color="auto" w:fill="auto"/>
          </w:tcPr>
          <w:p w14:paraId="3C72F22C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5,000,000</w:t>
            </w:r>
          </w:p>
        </w:tc>
        <w:tc>
          <w:tcPr>
            <w:tcW w:w="776" w:type="pct"/>
            <w:shd w:val="clear" w:color="auto" w:fill="auto"/>
          </w:tcPr>
          <w:p w14:paraId="20C14533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730" w:type="pct"/>
            <w:shd w:val="clear" w:color="auto" w:fill="auto"/>
          </w:tcPr>
          <w:p w14:paraId="31886662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10,000,000</w:t>
            </w:r>
          </w:p>
        </w:tc>
        <w:tc>
          <w:tcPr>
            <w:tcW w:w="855" w:type="pct"/>
            <w:shd w:val="clear" w:color="auto" w:fill="auto"/>
          </w:tcPr>
          <w:p w14:paraId="58CC818F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10,500,000</w:t>
            </w:r>
          </w:p>
        </w:tc>
        <w:tc>
          <w:tcPr>
            <w:tcW w:w="793" w:type="pct"/>
            <w:shd w:val="clear" w:color="auto" w:fill="auto"/>
          </w:tcPr>
          <w:p w14:paraId="3893417D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11,025,000</w:t>
            </w:r>
          </w:p>
        </w:tc>
      </w:tr>
      <w:tr w:rsidR="003A38EC" w:rsidRPr="00BC753B" w14:paraId="5CD5241B" w14:textId="77777777" w:rsidTr="00C450B3">
        <w:trPr>
          <w:trHeight w:val="20"/>
        </w:trPr>
        <w:tc>
          <w:tcPr>
            <w:tcW w:w="1068" w:type="pct"/>
            <w:shd w:val="clear" w:color="auto" w:fill="auto"/>
            <w:vAlign w:val="center"/>
          </w:tcPr>
          <w:p w14:paraId="4393FD99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General administration</w:t>
            </w:r>
          </w:p>
        </w:tc>
        <w:tc>
          <w:tcPr>
            <w:tcW w:w="778" w:type="pct"/>
            <w:shd w:val="clear" w:color="auto" w:fill="auto"/>
          </w:tcPr>
          <w:p w14:paraId="1F74C135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20,344,800</w:t>
            </w:r>
          </w:p>
        </w:tc>
        <w:tc>
          <w:tcPr>
            <w:tcW w:w="776" w:type="pct"/>
            <w:shd w:val="clear" w:color="auto" w:fill="auto"/>
          </w:tcPr>
          <w:p w14:paraId="5D24D3F0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40,500,000</w:t>
            </w:r>
          </w:p>
        </w:tc>
        <w:tc>
          <w:tcPr>
            <w:tcW w:w="730" w:type="pct"/>
            <w:shd w:val="clear" w:color="auto" w:fill="auto"/>
          </w:tcPr>
          <w:p w14:paraId="68E3752D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15,175,502</w:t>
            </w:r>
          </w:p>
        </w:tc>
        <w:tc>
          <w:tcPr>
            <w:tcW w:w="855" w:type="pct"/>
            <w:shd w:val="clear" w:color="auto" w:fill="auto"/>
          </w:tcPr>
          <w:p w14:paraId="79133B20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15,934,277</w:t>
            </w:r>
          </w:p>
        </w:tc>
        <w:tc>
          <w:tcPr>
            <w:tcW w:w="793" w:type="pct"/>
            <w:shd w:val="clear" w:color="auto" w:fill="auto"/>
          </w:tcPr>
          <w:p w14:paraId="71D03D86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16,730,991</w:t>
            </w:r>
          </w:p>
        </w:tc>
      </w:tr>
      <w:tr w:rsidR="003A38EC" w:rsidRPr="00A61C94" w14:paraId="13CD104B" w14:textId="77777777" w:rsidTr="00C450B3">
        <w:trPr>
          <w:trHeight w:val="20"/>
        </w:trPr>
        <w:tc>
          <w:tcPr>
            <w:tcW w:w="1068" w:type="pct"/>
            <w:shd w:val="clear" w:color="auto" w:fill="auto"/>
          </w:tcPr>
          <w:p w14:paraId="77D70555" w14:textId="77777777" w:rsidR="003A38EC" w:rsidRPr="00A61C94" w:rsidRDefault="003A38EC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78" w:type="pct"/>
            <w:shd w:val="clear" w:color="auto" w:fill="auto"/>
          </w:tcPr>
          <w:p w14:paraId="0EF492CE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56,876,228</w:t>
            </w:r>
          </w:p>
        </w:tc>
        <w:tc>
          <w:tcPr>
            <w:tcW w:w="776" w:type="pct"/>
            <w:shd w:val="clear" w:color="auto" w:fill="auto"/>
          </w:tcPr>
          <w:p w14:paraId="57B0A54D" w14:textId="77777777" w:rsidR="003A38EC" w:rsidRPr="00A61C9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101,000,000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EC26B37" w14:textId="77777777" w:rsidR="003A38EC" w:rsidRPr="00A97CC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7CC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62,200,649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397FA90" w14:textId="77777777" w:rsidR="003A38EC" w:rsidRPr="00A97CC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7CC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65,310,681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874617F" w14:textId="77777777" w:rsidR="003A38EC" w:rsidRPr="00A97CC4" w:rsidRDefault="003A38EC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7CC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62,200,649</w:t>
            </w:r>
          </w:p>
        </w:tc>
      </w:tr>
      <w:bookmarkEnd w:id="0"/>
    </w:tbl>
    <w:p w14:paraId="523DE1D2" w14:textId="77777777" w:rsidR="000C5480" w:rsidRDefault="000C5480" w:rsidP="000C5480">
      <w:pPr>
        <w:rPr>
          <w:b/>
          <w:bCs/>
          <w:sz w:val="24"/>
          <w:szCs w:val="24"/>
        </w:rPr>
      </w:pPr>
    </w:p>
    <w:p w14:paraId="2B0D15B9" w14:textId="77777777" w:rsidR="000C5480" w:rsidRDefault="000C5480" w:rsidP="000C5480">
      <w:pPr>
        <w:rPr>
          <w:b/>
          <w:bCs/>
          <w:sz w:val="24"/>
          <w:szCs w:val="24"/>
        </w:rPr>
      </w:pPr>
    </w:p>
    <w:p w14:paraId="30072B48" w14:textId="7C63C3D0" w:rsidR="000C5480" w:rsidRPr="00575948" w:rsidRDefault="000C5480" w:rsidP="000C5480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lastRenderedPageBreak/>
        <w:t xml:space="preserve">PROPOSED </w:t>
      </w:r>
      <w:r>
        <w:rPr>
          <w:b/>
          <w:bCs/>
          <w:sz w:val="24"/>
          <w:szCs w:val="24"/>
          <w:u w:val="single"/>
        </w:rPr>
        <w:t>DEVELOPMENT</w:t>
      </w:r>
      <w:r w:rsidRPr="00575948">
        <w:rPr>
          <w:b/>
          <w:bCs/>
          <w:sz w:val="24"/>
          <w:szCs w:val="24"/>
          <w:u w:val="single"/>
        </w:rPr>
        <w:t xml:space="preserve"> ALLOCATION FY 202</w:t>
      </w:r>
      <w:r w:rsidR="00A5550A">
        <w:rPr>
          <w:b/>
          <w:bCs/>
          <w:sz w:val="24"/>
          <w:szCs w:val="24"/>
          <w:u w:val="single"/>
        </w:rPr>
        <w:t>2/23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831"/>
        <w:gridCol w:w="1728"/>
        <w:gridCol w:w="1726"/>
        <w:gridCol w:w="1825"/>
        <w:gridCol w:w="1734"/>
      </w:tblGrid>
      <w:tr w:rsidR="003668A0" w:rsidRPr="00B006BD" w14:paraId="0B3D807F" w14:textId="77777777" w:rsidTr="00A5550A">
        <w:trPr>
          <w:trHeight w:val="20"/>
          <w:tblHeader/>
        </w:trPr>
        <w:tc>
          <w:tcPr>
            <w:tcW w:w="895" w:type="pct"/>
            <w:vMerge w:val="restart"/>
            <w:shd w:val="clear" w:color="auto" w:fill="4472C4" w:themeFill="accent1"/>
          </w:tcPr>
          <w:p w14:paraId="64C7DD93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bookmarkStart w:id="1" w:name="_Hlk62479299"/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Sub-Programmes</w:t>
            </w:r>
          </w:p>
        </w:tc>
        <w:tc>
          <w:tcPr>
            <w:tcW w:w="850" w:type="pct"/>
            <w:vMerge w:val="restart"/>
            <w:shd w:val="clear" w:color="auto" w:fill="4472C4" w:themeFill="accent1"/>
          </w:tcPr>
          <w:p w14:paraId="628C2CB6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 Printed Estimates 2021/22</w:t>
            </w:r>
          </w:p>
        </w:tc>
        <w:tc>
          <w:tcPr>
            <w:tcW w:w="802" w:type="pct"/>
            <w:shd w:val="clear" w:color="auto" w:fill="4472C4" w:themeFill="accent1"/>
          </w:tcPr>
          <w:p w14:paraId="369C39EE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 Requirements</w:t>
            </w:r>
          </w:p>
        </w:tc>
        <w:tc>
          <w:tcPr>
            <w:tcW w:w="801" w:type="pct"/>
            <w:shd w:val="clear" w:color="auto" w:fill="4472C4" w:themeFill="accent1"/>
          </w:tcPr>
          <w:p w14:paraId="226723F3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Allocation</w:t>
            </w:r>
          </w:p>
        </w:tc>
        <w:tc>
          <w:tcPr>
            <w:tcW w:w="1651" w:type="pct"/>
            <w:gridSpan w:val="2"/>
            <w:shd w:val="clear" w:color="auto" w:fill="4472C4" w:themeFill="accent1"/>
          </w:tcPr>
          <w:p w14:paraId="69DAD580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 xml:space="preserve">Projected Estimates  </w:t>
            </w:r>
          </w:p>
        </w:tc>
      </w:tr>
      <w:tr w:rsidR="003668A0" w:rsidRPr="00B006BD" w14:paraId="6DE76F51" w14:textId="77777777" w:rsidTr="00A5550A">
        <w:trPr>
          <w:trHeight w:val="20"/>
          <w:tblHeader/>
        </w:trPr>
        <w:tc>
          <w:tcPr>
            <w:tcW w:w="895" w:type="pct"/>
            <w:vMerge/>
            <w:shd w:val="clear" w:color="auto" w:fill="4472C4" w:themeFill="accent1"/>
          </w:tcPr>
          <w:p w14:paraId="51773851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4472C4" w:themeFill="accent1"/>
          </w:tcPr>
          <w:p w14:paraId="65B84D65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 w:cstheme="minorHAns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4472C4" w:themeFill="accent1"/>
          </w:tcPr>
          <w:p w14:paraId="6A7E10F4" w14:textId="77777777" w:rsidR="003668A0" w:rsidRPr="00B006BD" w:rsidRDefault="003668A0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01" w:type="pct"/>
            <w:shd w:val="clear" w:color="auto" w:fill="4472C4" w:themeFill="accent1"/>
          </w:tcPr>
          <w:p w14:paraId="015D44C0" w14:textId="77777777" w:rsidR="003668A0" w:rsidRPr="00B006BD" w:rsidRDefault="003668A0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2022/2023</w:t>
            </w:r>
          </w:p>
        </w:tc>
        <w:tc>
          <w:tcPr>
            <w:tcW w:w="847" w:type="pct"/>
            <w:shd w:val="clear" w:color="auto" w:fill="4472C4" w:themeFill="accent1"/>
          </w:tcPr>
          <w:p w14:paraId="722320A3" w14:textId="77777777" w:rsidR="003668A0" w:rsidRPr="00B006BD" w:rsidRDefault="003668A0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2023/2024</w:t>
            </w:r>
          </w:p>
        </w:tc>
        <w:tc>
          <w:tcPr>
            <w:tcW w:w="804" w:type="pct"/>
            <w:shd w:val="clear" w:color="auto" w:fill="4472C4" w:themeFill="accent1"/>
          </w:tcPr>
          <w:p w14:paraId="48A7F178" w14:textId="77777777" w:rsidR="003668A0" w:rsidRPr="00B006BD" w:rsidRDefault="003668A0" w:rsidP="00C450B3">
            <w:pPr>
              <w:spacing w:line="240" w:lineRule="auto"/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</w:pPr>
            <w:r w:rsidRPr="00B006BD">
              <w:rPr>
                <w:rFonts w:ascii="Constantia" w:hAnsi="Constantia" w:cstheme="minorHAnsi"/>
                <w:b/>
                <w:bCs/>
                <w:color w:val="FFFFFF"/>
                <w:sz w:val="20"/>
                <w:szCs w:val="20"/>
              </w:rPr>
              <w:t>2024/25</w:t>
            </w:r>
          </w:p>
        </w:tc>
      </w:tr>
      <w:tr w:rsidR="003668A0" w:rsidRPr="00B006BD" w14:paraId="3491C865" w14:textId="77777777" w:rsidTr="00C450B3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14:paraId="492892BA" w14:textId="77777777" w:rsidR="003668A0" w:rsidRPr="00B006BD" w:rsidRDefault="003668A0" w:rsidP="00C450B3">
            <w:pPr>
              <w:spacing w:after="0"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B006BD">
              <w:rPr>
                <w:rFonts w:ascii="Constantia" w:hAnsi="Constantia"/>
                <w:b/>
                <w:sz w:val="20"/>
                <w:szCs w:val="20"/>
              </w:rPr>
              <w:t>Trade, Energy and Industrialization</w:t>
            </w:r>
          </w:p>
        </w:tc>
      </w:tr>
      <w:tr w:rsidR="003668A0" w:rsidRPr="00B006BD" w14:paraId="2CBAA754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57C18C2D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Research</w:t>
            </w:r>
          </w:p>
        </w:tc>
        <w:tc>
          <w:tcPr>
            <w:tcW w:w="850" w:type="pct"/>
            <w:shd w:val="clear" w:color="auto" w:fill="auto"/>
          </w:tcPr>
          <w:p w14:paraId="372B911C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2" w:type="pct"/>
            <w:shd w:val="clear" w:color="auto" w:fill="auto"/>
          </w:tcPr>
          <w:p w14:paraId="1D6AB531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6,000,000</w:t>
            </w:r>
          </w:p>
        </w:tc>
        <w:tc>
          <w:tcPr>
            <w:tcW w:w="801" w:type="pct"/>
            <w:shd w:val="clear" w:color="auto" w:fill="auto"/>
          </w:tcPr>
          <w:p w14:paraId="21B5E05C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7" w:type="pct"/>
            <w:shd w:val="clear" w:color="auto" w:fill="auto"/>
          </w:tcPr>
          <w:p w14:paraId="596CEECE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4" w:type="pct"/>
            <w:shd w:val="clear" w:color="auto" w:fill="auto"/>
          </w:tcPr>
          <w:p w14:paraId="43123651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668A0" w:rsidRPr="00B006BD" w14:paraId="5604A69A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0FB21C8F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Market Infrastructure Development</w:t>
            </w:r>
          </w:p>
        </w:tc>
        <w:tc>
          <w:tcPr>
            <w:tcW w:w="850" w:type="pct"/>
            <w:shd w:val="clear" w:color="auto" w:fill="auto"/>
          </w:tcPr>
          <w:p w14:paraId="3EFE41A9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15,410,859</w:t>
            </w:r>
          </w:p>
        </w:tc>
        <w:tc>
          <w:tcPr>
            <w:tcW w:w="802" w:type="pct"/>
            <w:shd w:val="clear" w:color="auto" w:fill="auto"/>
          </w:tcPr>
          <w:p w14:paraId="3B29D49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185,000,000</w:t>
            </w:r>
          </w:p>
        </w:tc>
        <w:tc>
          <w:tcPr>
            <w:tcW w:w="801" w:type="pct"/>
            <w:shd w:val="clear" w:color="auto" w:fill="auto"/>
          </w:tcPr>
          <w:p w14:paraId="4ECCDF9F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18,000,000</w:t>
            </w:r>
          </w:p>
        </w:tc>
        <w:tc>
          <w:tcPr>
            <w:tcW w:w="847" w:type="pct"/>
            <w:shd w:val="clear" w:color="auto" w:fill="auto"/>
          </w:tcPr>
          <w:p w14:paraId="24ABB6E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18,900,000</w:t>
            </w:r>
          </w:p>
        </w:tc>
        <w:tc>
          <w:tcPr>
            <w:tcW w:w="804" w:type="pct"/>
            <w:shd w:val="clear" w:color="auto" w:fill="auto"/>
          </w:tcPr>
          <w:p w14:paraId="6A944AC0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19,845,000</w:t>
            </w:r>
          </w:p>
        </w:tc>
      </w:tr>
      <w:tr w:rsidR="003668A0" w:rsidRPr="00B006BD" w14:paraId="7688D801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0B784FA5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Development of </w:t>
            </w:r>
            <w:proofErr w:type="spellStart"/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Chwele</w:t>
            </w:r>
            <w:proofErr w:type="spellEnd"/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 Agribusiness hub</w:t>
            </w:r>
          </w:p>
        </w:tc>
        <w:tc>
          <w:tcPr>
            <w:tcW w:w="850" w:type="pct"/>
            <w:shd w:val="clear" w:color="auto" w:fill="auto"/>
          </w:tcPr>
          <w:p w14:paraId="21941D6C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8,334,993</w:t>
            </w:r>
          </w:p>
        </w:tc>
        <w:tc>
          <w:tcPr>
            <w:tcW w:w="802" w:type="pct"/>
            <w:shd w:val="clear" w:color="auto" w:fill="auto"/>
          </w:tcPr>
          <w:p w14:paraId="4A397FB7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50,000,000</w:t>
            </w:r>
          </w:p>
        </w:tc>
        <w:tc>
          <w:tcPr>
            <w:tcW w:w="801" w:type="pct"/>
            <w:shd w:val="clear" w:color="auto" w:fill="auto"/>
          </w:tcPr>
          <w:p w14:paraId="1AE5744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847" w:type="pct"/>
            <w:shd w:val="clear" w:color="auto" w:fill="auto"/>
          </w:tcPr>
          <w:p w14:paraId="6FA9ED94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4,200,000</w:t>
            </w:r>
          </w:p>
        </w:tc>
        <w:tc>
          <w:tcPr>
            <w:tcW w:w="804" w:type="pct"/>
            <w:shd w:val="clear" w:color="auto" w:fill="auto"/>
          </w:tcPr>
          <w:p w14:paraId="650C2C4B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4,410,000</w:t>
            </w:r>
          </w:p>
          <w:p w14:paraId="1F0C17E2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  <w:p w14:paraId="2DFCFC6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  <w:p w14:paraId="5D6B402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668A0" w:rsidRPr="00B006BD" w14:paraId="39A25B87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7AD39545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Energy Access and Development</w:t>
            </w:r>
          </w:p>
        </w:tc>
        <w:tc>
          <w:tcPr>
            <w:tcW w:w="850" w:type="pct"/>
            <w:shd w:val="clear" w:color="auto" w:fill="auto"/>
          </w:tcPr>
          <w:p w14:paraId="2212827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21,541,773</w:t>
            </w:r>
          </w:p>
        </w:tc>
        <w:tc>
          <w:tcPr>
            <w:tcW w:w="802" w:type="pct"/>
            <w:shd w:val="clear" w:color="auto" w:fill="auto"/>
          </w:tcPr>
          <w:p w14:paraId="3B23AF3A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30,000,000</w:t>
            </w:r>
          </w:p>
        </w:tc>
        <w:tc>
          <w:tcPr>
            <w:tcW w:w="801" w:type="pct"/>
            <w:shd w:val="clear" w:color="auto" w:fill="auto"/>
          </w:tcPr>
          <w:p w14:paraId="63060D0C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24,000,000</w:t>
            </w:r>
          </w:p>
        </w:tc>
        <w:tc>
          <w:tcPr>
            <w:tcW w:w="847" w:type="pct"/>
            <w:shd w:val="clear" w:color="auto" w:fill="auto"/>
          </w:tcPr>
          <w:p w14:paraId="7A2F8269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25,200,000</w:t>
            </w:r>
          </w:p>
        </w:tc>
        <w:tc>
          <w:tcPr>
            <w:tcW w:w="804" w:type="pct"/>
            <w:shd w:val="clear" w:color="auto" w:fill="auto"/>
          </w:tcPr>
          <w:p w14:paraId="0BAAFC6B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26,460,000</w:t>
            </w:r>
          </w:p>
        </w:tc>
      </w:tr>
      <w:tr w:rsidR="003668A0" w:rsidRPr="00B006BD" w14:paraId="25C08006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249E2EE6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Industrial Development</w:t>
            </w:r>
          </w:p>
        </w:tc>
        <w:tc>
          <w:tcPr>
            <w:tcW w:w="850" w:type="pct"/>
            <w:shd w:val="clear" w:color="auto" w:fill="auto"/>
          </w:tcPr>
          <w:p w14:paraId="6379F3C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4,000,000</w:t>
            </w:r>
          </w:p>
        </w:tc>
        <w:tc>
          <w:tcPr>
            <w:tcW w:w="802" w:type="pct"/>
            <w:shd w:val="clear" w:color="auto" w:fill="auto"/>
          </w:tcPr>
          <w:p w14:paraId="5889613F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20,000,000</w:t>
            </w:r>
          </w:p>
        </w:tc>
        <w:tc>
          <w:tcPr>
            <w:tcW w:w="801" w:type="pct"/>
            <w:shd w:val="clear" w:color="auto" w:fill="auto"/>
          </w:tcPr>
          <w:p w14:paraId="29648CD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7,838,739</w:t>
            </w:r>
          </w:p>
        </w:tc>
        <w:tc>
          <w:tcPr>
            <w:tcW w:w="847" w:type="pct"/>
            <w:shd w:val="clear" w:color="auto" w:fill="auto"/>
          </w:tcPr>
          <w:p w14:paraId="117B337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8,230,676</w:t>
            </w:r>
          </w:p>
        </w:tc>
        <w:tc>
          <w:tcPr>
            <w:tcW w:w="804" w:type="pct"/>
            <w:shd w:val="clear" w:color="auto" w:fill="auto"/>
          </w:tcPr>
          <w:p w14:paraId="3E71907A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nstantia" w:hAnsi="Constantia" w:cs="Calibri"/>
                <w:color w:val="000000"/>
                <w:sz w:val="20"/>
                <w:szCs w:val="20"/>
              </w:rPr>
              <w:t>8,642,210</w:t>
            </w:r>
          </w:p>
        </w:tc>
      </w:tr>
      <w:tr w:rsidR="003668A0" w:rsidRPr="00B006BD" w14:paraId="39C828B2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64FC28A4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Trade loan</w:t>
            </w:r>
          </w:p>
        </w:tc>
        <w:tc>
          <w:tcPr>
            <w:tcW w:w="850" w:type="pct"/>
            <w:shd w:val="clear" w:color="auto" w:fill="auto"/>
          </w:tcPr>
          <w:p w14:paraId="38AFF9D7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2" w:type="pct"/>
            <w:shd w:val="clear" w:color="auto" w:fill="auto"/>
          </w:tcPr>
          <w:p w14:paraId="521073E9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34,450,000</w:t>
            </w:r>
          </w:p>
        </w:tc>
        <w:tc>
          <w:tcPr>
            <w:tcW w:w="801" w:type="pct"/>
            <w:shd w:val="clear" w:color="auto" w:fill="auto"/>
          </w:tcPr>
          <w:p w14:paraId="5C3BA46F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3,000,000</w:t>
            </w:r>
          </w:p>
        </w:tc>
        <w:tc>
          <w:tcPr>
            <w:tcW w:w="847" w:type="pct"/>
            <w:shd w:val="clear" w:color="auto" w:fill="auto"/>
          </w:tcPr>
          <w:p w14:paraId="77201AA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3,150,000</w:t>
            </w:r>
          </w:p>
        </w:tc>
        <w:tc>
          <w:tcPr>
            <w:tcW w:w="804" w:type="pct"/>
            <w:shd w:val="clear" w:color="auto" w:fill="auto"/>
          </w:tcPr>
          <w:p w14:paraId="25AB5AD3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3,307,500</w:t>
            </w:r>
          </w:p>
        </w:tc>
      </w:tr>
      <w:tr w:rsidR="003668A0" w:rsidRPr="00B006BD" w14:paraId="2E46BFA1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4ECDF88C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 xml:space="preserve">CEF </w:t>
            </w:r>
          </w:p>
        </w:tc>
        <w:tc>
          <w:tcPr>
            <w:tcW w:w="850" w:type="pct"/>
            <w:shd w:val="clear" w:color="auto" w:fill="auto"/>
          </w:tcPr>
          <w:p w14:paraId="4EC5026D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27,548,000</w:t>
            </w:r>
          </w:p>
        </w:tc>
        <w:tc>
          <w:tcPr>
            <w:tcW w:w="802" w:type="pct"/>
            <w:shd w:val="clear" w:color="auto" w:fill="auto"/>
          </w:tcPr>
          <w:p w14:paraId="76FAFB31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105,000,000</w:t>
            </w:r>
          </w:p>
        </w:tc>
        <w:tc>
          <w:tcPr>
            <w:tcW w:w="801" w:type="pct"/>
            <w:shd w:val="clear" w:color="auto" w:fill="auto"/>
          </w:tcPr>
          <w:p w14:paraId="158380B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25,565,258</w:t>
            </w:r>
          </w:p>
        </w:tc>
        <w:tc>
          <w:tcPr>
            <w:tcW w:w="847" w:type="pct"/>
            <w:shd w:val="clear" w:color="auto" w:fill="auto"/>
          </w:tcPr>
          <w:p w14:paraId="70ED8DF9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26,843,521</w:t>
            </w:r>
          </w:p>
        </w:tc>
        <w:tc>
          <w:tcPr>
            <w:tcW w:w="804" w:type="pct"/>
            <w:shd w:val="clear" w:color="auto" w:fill="auto"/>
          </w:tcPr>
          <w:p w14:paraId="646C6AB6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color w:val="000000"/>
                <w:sz w:val="20"/>
                <w:szCs w:val="20"/>
                <w:lang w:eastAsia="en-GB"/>
              </w:rPr>
              <w:t>28,185,697</w:t>
            </w:r>
          </w:p>
        </w:tc>
      </w:tr>
      <w:tr w:rsidR="003668A0" w:rsidRPr="00A61C94" w14:paraId="4C16666C" w14:textId="77777777" w:rsidTr="003668A0">
        <w:trPr>
          <w:trHeight w:val="20"/>
        </w:trPr>
        <w:tc>
          <w:tcPr>
            <w:tcW w:w="895" w:type="pct"/>
            <w:shd w:val="clear" w:color="auto" w:fill="auto"/>
          </w:tcPr>
          <w:p w14:paraId="6B325276" w14:textId="77777777" w:rsidR="003668A0" w:rsidRPr="00A61C94" w:rsidRDefault="003668A0" w:rsidP="00C450B3">
            <w:pPr>
              <w:spacing w:after="0" w:line="240" w:lineRule="auto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850" w:type="pct"/>
            <w:shd w:val="clear" w:color="auto" w:fill="auto"/>
          </w:tcPr>
          <w:p w14:paraId="049263F2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76,835,625</w:t>
            </w:r>
          </w:p>
        </w:tc>
        <w:tc>
          <w:tcPr>
            <w:tcW w:w="802" w:type="pct"/>
            <w:shd w:val="clear" w:color="auto" w:fill="auto"/>
          </w:tcPr>
          <w:p w14:paraId="7F10DDC1" w14:textId="77777777" w:rsidR="003668A0" w:rsidRPr="00A61C94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C94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  <w:t>430,450,000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51820B6" w14:textId="77777777" w:rsidR="003668A0" w:rsidRPr="00051F1B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1F1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82,403,997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9ABB9A9" w14:textId="77777777" w:rsidR="003668A0" w:rsidRPr="00051F1B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1F1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86,524,197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BFE768A" w14:textId="77777777" w:rsidR="003668A0" w:rsidRPr="00051F1B" w:rsidRDefault="003668A0" w:rsidP="00C450B3">
            <w:pPr>
              <w:spacing w:after="0" w:line="240" w:lineRule="auto"/>
              <w:jc w:val="right"/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1F1B">
              <w:rPr>
                <w:rFonts w:ascii="Constantia" w:hAnsi="Constantia" w:cs="Calibri"/>
                <w:b/>
                <w:bCs/>
                <w:color w:val="000000"/>
                <w:sz w:val="20"/>
                <w:szCs w:val="20"/>
              </w:rPr>
              <w:t>90,850,407</w:t>
            </w:r>
          </w:p>
        </w:tc>
      </w:tr>
      <w:bookmarkEnd w:id="1"/>
    </w:tbl>
    <w:p w14:paraId="1E14312A" w14:textId="77777777" w:rsidR="000C5480" w:rsidRDefault="000C5480" w:rsidP="000C5480">
      <w:pPr>
        <w:rPr>
          <w:b/>
          <w:bCs/>
          <w:sz w:val="24"/>
          <w:szCs w:val="24"/>
        </w:rPr>
      </w:pPr>
    </w:p>
    <w:p w14:paraId="5AFDF81C" w14:textId="72860993" w:rsidR="000C5480" w:rsidRPr="00575948" w:rsidRDefault="000C5480" w:rsidP="000C5480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575948">
        <w:rPr>
          <w:b/>
          <w:bCs/>
          <w:sz w:val="24"/>
          <w:szCs w:val="24"/>
          <w:u w:val="single"/>
        </w:rPr>
        <w:t>PROJECT LIST FY 202</w:t>
      </w:r>
      <w:r w:rsidR="00A5550A">
        <w:rPr>
          <w:b/>
          <w:bCs/>
          <w:sz w:val="24"/>
          <w:szCs w:val="24"/>
          <w:u w:val="single"/>
        </w:rPr>
        <w:t>2/23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3"/>
        <w:gridCol w:w="5557"/>
      </w:tblGrid>
      <w:tr w:rsidR="00B979C9" w:rsidRPr="00762723" w14:paraId="23C150CF" w14:textId="77777777" w:rsidTr="00B979C9">
        <w:trPr>
          <w:trHeight w:val="269"/>
          <w:tblHeader/>
        </w:trPr>
        <w:tc>
          <w:tcPr>
            <w:tcW w:w="2425" w:type="pct"/>
            <w:vMerge w:val="restart"/>
            <w:shd w:val="clear" w:color="auto" w:fill="4472C4" w:themeFill="accent1"/>
          </w:tcPr>
          <w:p w14:paraId="2C0AABBE" w14:textId="77777777" w:rsidR="00B979C9" w:rsidRPr="00762723" w:rsidRDefault="00B979C9" w:rsidP="00C450B3">
            <w:pPr>
              <w:jc w:val="center"/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</w:pPr>
            <w:r w:rsidRPr="00762723"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  <w:t>Project name</w:t>
            </w:r>
          </w:p>
        </w:tc>
        <w:tc>
          <w:tcPr>
            <w:tcW w:w="2575" w:type="pct"/>
            <w:vMerge w:val="restart"/>
            <w:shd w:val="clear" w:color="auto" w:fill="4472C4" w:themeFill="accent1"/>
          </w:tcPr>
          <w:p w14:paraId="306B6281" w14:textId="77777777" w:rsidR="00B979C9" w:rsidRPr="00762723" w:rsidRDefault="00B979C9" w:rsidP="00C450B3">
            <w:pPr>
              <w:jc w:val="center"/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</w:pPr>
            <w:r w:rsidRPr="00762723"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  <w:t>Allocation</w:t>
            </w:r>
          </w:p>
          <w:p w14:paraId="22AEB779" w14:textId="77777777" w:rsidR="00B979C9" w:rsidRPr="00762723" w:rsidRDefault="00B979C9" w:rsidP="00C450B3">
            <w:pPr>
              <w:jc w:val="center"/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</w:pPr>
            <w:r w:rsidRPr="00762723"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  <w:t>FY 2021/22</w:t>
            </w:r>
          </w:p>
        </w:tc>
      </w:tr>
      <w:tr w:rsidR="00B979C9" w:rsidRPr="00762723" w14:paraId="1FC516C9" w14:textId="77777777" w:rsidTr="00B979C9">
        <w:trPr>
          <w:trHeight w:val="269"/>
          <w:tblHeader/>
        </w:trPr>
        <w:tc>
          <w:tcPr>
            <w:tcW w:w="2425" w:type="pct"/>
            <w:vMerge/>
            <w:shd w:val="clear" w:color="auto" w:fill="4472C4" w:themeFill="accent1"/>
          </w:tcPr>
          <w:p w14:paraId="4A45E359" w14:textId="77777777" w:rsidR="00B979C9" w:rsidRPr="00762723" w:rsidRDefault="00B979C9" w:rsidP="00C450B3">
            <w:pPr>
              <w:jc w:val="center"/>
              <w:rPr>
                <w:rFonts w:ascii="Constantia" w:hAnsi="Constanti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75" w:type="pct"/>
            <w:vMerge/>
            <w:shd w:val="clear" w:color="auto" w:fill="4472C4" w:themeFill="accent1"/>
          </w:tcPr>
          <w:p w14:paraId="762FB87A" w14:textId="77777777" w:rsidR="00B979C9" w:rsidRPr="00762723" w:rsidRDefault="00B979C9" w:rsidP="00C450B3">
            <w:pPr>
              <w:jc w:val="center"/>
              <w:rPr>
                <w:rFonts w:ascii="Constantia" w:hAnsi="Constantia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979C9" w:rsidRPr="00762723" w14:paraId="4E673DBF" w14:textId="77777777" w:rsidTr="00C450B3">
        <w:tc>
          <w:tcPr>
            <w:tcW w:w="2425" w:type="pct"/>
          </w:tcPr>
          <w:p w14:paraId="6707D73D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Installation of street lights</w:t>
            </w:r>
          </w:p>
        </w:tc>
        <w:tc>
          <w:tcPr>
            <w:tcW w:w="2575" w:type="pct"/>
          </w:tcPr>
          <w:p w14:paraId="32D91E2C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18,</w:t>
            </w:r>
            <w:r w:rsidRPr="00762723">
              <w:rPr>
                <w:rFonts w:ascii="Constantia" w:hAnsi="Constantia"/>
                <w:sz w:val="22"/>
                <w:szCs w:val="22"/>
              </w:rPr>
              <w:t>000,000</w:t>
            </w:r>
          </w:p>
        </w:tc>
      </w:tr>
      <w:tr w:rsidR="00B979C9" w:rsidRPr="00762723" w14:paraId="65FAC428" w14:textId="77777777" w:rsidTr="00C450B3">
        <w:tc>
          <w:tcPr>
            <w:tcW w:w="2425" w:type="pct"/>
          </w:tcPr>
          <w:p w14:paraId="69B8B854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 xml:space="preserve">Development of </w:t>
            </w:r>
            <w:proofErr w:type="spellStart"/>
            <w:r w:rsidRPr="00762723">
              <w:rPr>
                <w:rFonts w:ascii="Constantia" w:hAnsi="Constantia"/>
                <w:sz w:val="22"/>
                <w:szCs w:val="22"/>
              </w:rPr>
              <w:t>Chwele</w:t>
            </w:r>
            <w:proofErr w:type="spellEnd"/>
            <w:r w:rsidRPr="00762723">
              <w:rPr>
                <w:rFonts w:ascii="Constantia" w:hAnsi="Constantia"/>
                <w:sz w:val="22"/>
                <w:szCs w:val="22"/>
              </w:rPr>
              <w:t xml:space="preserve"> Agribusiness</w:t>
            </w:r>
          </w:p>
        </w:tc>
        <w:tc>
          <w:tcPr>
            <w:tcW w:w="2575" w:type="pct"/>
          </w:tcPr>
          <w:p w14:paraId="6E845697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4,000,000</w:t>
            </w:r>
          </w:p>
        </w:tc>
      </w:tr>
      <w:tr w:rsidR="00B979C9" w:rsidRPr="00762723" w14:paraId="3FAFD61A" w14:textId="77777777" w:rsidTr="00C450B3">
        <w:tc>
          <w:tcPr>
            <w:tcW w:w="2425" w:type="pct"/>
          </w:tcPr>
          <w:p w14:paraId="6044228C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Development of markets</w:t>
            </w:r>
          </w:p>
        </w:tc>
        <w:tc>
          <w:tcPr>
            <w:tcW w:w="2575" w:type="pct"/>
          </w:tcPr>
          <w:p w14:paraId="30EE43E8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</w:t>
            </w:r>
            <w:r w:rsidRPr="00762723">
              <w:rPr>
                <w:rFonts w:ascii="Constantia" w:hAnsi="Constantia"/>
                <w:sz w:val="22"/>
                <w:szCs w:val="22"/>
              </w:rPr>
              <w:t>,000,000</w:t>
            </w:r>
          </w:p>
        </w:tc>
      </w:tr>
      <w:tr w:rsidR="00B979C9" w:rsidRPr="00762723" w14:paraId="33408943" w14:textId="77777777" w:rsidTr="00C450B3">
        <w:tc>
          <w:tcPr>
            <w:tcW w:w="2425" w:type="pct"/>
          </w:tcPr>
          <w:p w14:paraId="57B56D79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Construction of the Industrial Park</w:t>
            </w:r>
          </w:p>
        </w:tc>
        <w:tc>
          <w:tcPr>
            <w:tcW w:w="2575" w:type="pct"/>
          </w:tcPr>
          <w:p w14:paraId="6635A67A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 w:cs="Calibri"/>
                <w:color w:val="000000"/>
              </w:rPr>
              <w:t>7,838,739</w:t>
            </w:r>
          </w:p>
        </w:tc>
      </w:tr>
      <w:tr w:rsidR="00B979C9" w:rsidRPr="00762723" w14:paraId="5CB76854" w14:textId="77777777" w:rsidTr="00C450B3">
        <w:tc>
          <w:tcPr>
            <w:tcW w:w="2425" w:type="pct"/>
          </w:tcPr>
          <w:p w14:paraId="4DDE9B3E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Trade Loan</w:t>
            </w:r>
          </w:p>
        </w:tc>
        <w:tc>
          <w:tcPr>
            <w:tcW w:w="2575" w:type="pct"/>
          </w:tcPr>
          <w:p w14:paraId="6FF6736F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3,000,000</w:t>
            </w:r>
          </w:p>
        </w:tc>
      </w:tr>
      <w:tr w:rsidR="00B979C9" w:rsidRPr="00762723" w14:paraId="77FA29E2" w14:textId="77777777" w:rsidTr="00C450B3">
        <w:tc>
          <w:tcPr>
            <w:tcW w:w="2425" w:type="pct"/>
          </w:tcPr>
          <w:p w14:paraId="032A33DD" w14:textId="77777777" w:rsidR="00B979C9" w:rsidRPr="00762723" w:rsidRDefault="00B979C9" w:rsidP="00C450B3">
            <w:pPr>
              <w:rPr>
                <w:rFonts w:ascii="Constantia" w:hAnsi="Constantia"/>
                <w:sz w:val="22"/>
                <w:szCs w:val="22"/>
              </w:rPr>
            </w:pPr>
            <w:r w:rsidRPr="00762723">
              <w:rPr>
                <w:rFonts w:ascii="Constantia" w:hAnsi="Constantia"/>
                <w:sz w:val="22"/>
                <w:szCs w:val="22"/>
              </w:rPr>
              <w:t>CEF</w:t>
            </w:r>
          </w:p>
        </w:tc>
        <w:tc>
          <w:tcPr>
            <w:tcW w:w="2575" w:type="pct"/>
          </w:tcPr>
          <w:p w14:paraId="0514547E" w14:textId="77777777" w:rsidR="00B979C9" w:rsidRPr="00762723" w:rsidRDefault="00B979C9" w:rsidP="00C450B3">
            <w:pPr>
              <w:jc w:val="right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25,565,25</w:t>
            </w:r>
            <w:r w:rsidRPr="00762723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B979C9" w:rsidRPr="00762723" w14:paraId="6E6141FA" w14:textId="77777777" w:rsidTr="00C450B3">
        <w:tc>
          <w:tcPr>
            <w:tcW w:w="2425" w:type="pct"/>
          </w:tcPr>
          <w:p w14:paraId="5325B834" w14:textId="77777777" w:rsidR="00B979C9" w:rsidRPr="00762723" w:rsidRDefault="00B979C9" w:rsidP="00C450B3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762723">
              <w:rPr>
                <w:rFonts w:ascii="Constantia" w:hAnsi="Constantia"/>
                <w:b/>
                <w:sz w:val="22"/>
                <w:szCs w:val="22"/>
              </w:rPr>
              <w:t>Total</w:t>
            </w:r>
          </w:p>
        </w:tc>
        <w:tc>
          <w:tcPr>
            <w:tcW w:w="2575" w:type="pct"/>
          </w:tcPr>
          <w:p w14:paraId="69189035" w14:textId="77777777" w:rsidR="00B979C9" w:rsidRPr="00762723" w:rsidRDefault="00B979C9" w:rsidP="00C450B3">
            <w:pPr>
              <w:jc w:val="right"/>
              <w:rPr>
                <w:rFonts w:ascii="Constantia" w:hAnsi="Constantia"/>
                <w:b/>
                <w:sz w:val="22"/>
                <w:szCs w:val="22"/>
              </w:rPr>
            </w:pPr>
            <w:r>
              <w:rPr>
                <w:rFonts w:ascii="Constantia" w:hAnsi="Constantia"/>
                <w:b/>
              </w:rPr>
              <w:fldChar w:fldCharType="begin"/>
            </w:r>
            <w:r>
              <w:rPr>
                <w:rFonts w:ascii="Constantia" w:hAnsi="Constantia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Constantia" w:hAnsi="Constantia"/>
                <w:b/>
              </w:rPr>
              <w:fldChar w:fldCharType="separate"/>
            </w:r>
            <w:r>
              <w:rPr>
                <w:rFonts w:ascii="Constantia" w:hAnsi="Constantia"/>
                <w:b/>
                <w:noProof/>
                <w:sz w:val="22"/>
                <w:szCs w:val="22"/>
              </w:rPr>
              <w:t>82,403,997</w:t>
            </w:r>
            <w:r>
              <w:rPr>
                <w:rFonts w:ascii="Constantia" w:hAnsi="Constantia"/>
                <w:b/>
              </w:rPr>
              <w:fldChar w:fldCharType="end"/>
            </w:r>
          </w:p>
        </w:tc>
      </w:tr>
    </w:tbl>
    <w:p w14:paraId="5C243252" w14:textId="77777777" w:rsidR="000C5480" w:rsidRDefault="000C5480" w:rsidP="000C5480">
      <w:pPr>
        <w:rPr>
          <w:b/>
          <w:bCs/>
          <w:sz w:val="24"/>
          <w:szCs w:val="24"/>
        </w:rPr>
      </w:pPr>
    </w:p>
    <w:p w14:paraId="73AB600F" w14:textId="77777777" w:rsidR="000C5480" w:rsidRDefault="000C5480" w:rsidP="000C5480">
      <w:pPr>
        <w:rPr>
          <w:b/>
          <w:bCs/>
          <w:sz w:val="24"/>
          <w:szCs w:val="24"/>
        </w:rPr>
      </w:pPr>
    </w:p>
    <w:p w14:paraId="0B40EBFC" w14:textId="77777777" w:rsidR="007441B0" w:rsidRDefault="007441B0"/>
    <w:sectPr w:rsidR="007441B0" w:rsidSect="002534C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F7B4" w14:textId="77777777" w:rsidR="00A151C6" w:rsidRDefault="00A151C6" w:rsidP="00BD5CDC">
      <w:pPr>
        <w:spacing w:after="0" w:line="240" w:lineRule="auto"/>
      </w:pPr>
      <w:r>
        <w:separator/>
      </w:r>
    </w:p>
  </w:endnote>
  <w:endnote w:type="continuationSeparator" w:id="0">
    <w:p w14:paraId="01CA2785" w14:textId="77777777" w:rsidR="00A151C6" w:rsidRDefault="00A151C6" w:rsidP="00BD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38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AF855" w14:textId="2FD318DA" w:rsidR="00BD5CDC" w:rsidRDefault="00BD5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42088" w14:textId="77777777" w:rsidR="00BD5CDC" w:rsidRDefault="00BD5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7DF" w14:textId="77777777" w:rsidR="00A151C6" w:rsidRDefault="00A151C6" w:rsidP="00BD5CDC">
      <w:pPr>
        <w:spacing w:after="0" w:line="240" w:lineRule="auto"/>
      </w:pPr>
      <w:r>
        <w:separator/>
      </w:r>
    </w:p>
  </w:footnote>
  <w:footnote w:type="continuationSeparator" w:id="0">
    <w:p w14:paraId="2B2ABEDB" w14:textId="77777777" w:rsidR="00A151C6" w:rsidRDefault="00A151C6" w:rsidP="00BD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C67" w14:textId="6E715842" w:rsidR="00BD5CDC" w:rsidRDefault="00BD5CDC">
    <w:pPr>
      <w:pStyle w:val="Header"/>
      <w:jc w:val="center"/>
    </w:pPr>
  </w:p>
  <w:p w14:paraId="0869688C" w14:textId="77777777" w:rsidR="00BD5CDC" w:rsidRDefault="00BD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8B5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13E"/>
    <w:multiLevelType w:val="hybridMultilevel"/>
    <w:tmpl w:val="A65C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BA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CD"/>
    <w:multiLevelType w:val="hybridMultilevel"/>
    <w:tmpl w:val="CD5CE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FF3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81F6E"/>
    <w:multiLevelType w:val="hybridMultilevel"/>
    <w:tmpl w:val="C9A0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0A0D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BB2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54FB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EC2"/>
    <w:multiLevelType w:val="hybridMultilevel"/>
    <w:tmpl w:val="43020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389A"/>
    <w:multiLevelType w:val="hybridMultilevel"/>
    <w:tmpl w:val="463E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2042E"/>
    <w:multiLevelType w:val="hybridMultilevel"/>
    <w:tmpl w:val="A9A6B784"/>
    <w:lvl w:ilvl="0" w:tplc="FB6611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28C2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2F58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C1519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52D80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3843B4"/>
    <w:multiLevelType w:val="hybridMultilevel"/>
    <w:tmpl w:val="40F6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FD4"/>
    <w:multiLevelType w:val="hybridMultilevel"/>
    <w:tmpl w:val="0FDE3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25E8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F68CF"/>
    <w:multiLevelType w:val="hybridMultilevel"/>
    <w:tmpl w:val="47F8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051F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FCA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40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62B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97C"/>
    <w:multiLevelType w:val="hybridMultilevel"/>
    <w:tmpl w:val="9D6CB3BC"/>
    <w:lvl w:ilvl="0" w:tplc="91C84F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CEA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90ABF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31D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3DDF"/>
    <w:multiLevelType w:val="hybridMultilevel"/>
    <w:tmpl w:val="9A58A7C4"/>
    <w:lvl w:ilvl="0" w:tplc="4D32E2E2">
      <w:start w:val="13"/>
      <w:numFmt w:val="decimal"/>
      <w:lvlText w:val="%1."/>
      <w:lvlJc w:val="left"/>
      <w:pPr>
        <w:ind w:left="16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821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74FE">
      <w:start w:val="1"/>
      <w:numFmt w:val="bullet"/>
      <w:lvlText w:val="▪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854FC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AC9BA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2B8C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8F7DC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C2408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3160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897355"/>
    <w:multiLevelType w:val="hybridMultilevel"/>
    <w:tmpl w:val="BCE4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55895"/>
    <w:multiLevelType w:val="hybridMultilevel"/>
    <w:tmpl w:val="3F6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832C0"/>
    <w:multiLevelType w:val="hybridMultilevel"/>
    <w:tmpl w:val="764CBD02"/>
    <w:lvl w:ilvl="0" w:tplc="04090001">
      <w:start w:val="1"/>
      <w:numFmt w:val="bullet"/>
      <w:lvlText w:val=""/>
      <w:lvlJc w:val="left"/>
      <w:pPr>
        <w:ind w:left="1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abstractNum w:abstractNumId="32" w15:restartNumberingAfterBreak="0">
    <w:nsid w:val="4FCE583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01D3B27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F591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6D45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C410A"/>
    <w:multiLevelType w:val="hybridMultilevel"/>
    <w:tmpl w:val="463E4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713B5"/>
    <w:multiLevelType w:val="multilevel"/>
    <w:tmpl w:val="C36223DA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DC87C43"/>
    <w:multiLevelType w:val="hybridMultilevel"/>
    <w:tmpl w:val="C2C6D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01446"/>
    <w:multiLevelType w:val="hybridMultilevel"/>
    <w:tmpl w:val="61F8EA2A"/>
    <w:lvl w:ilvl="0" w:tplc="0518D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916950"/>
    <w:multiLevelType w:val="hybridMultilevel"/>
    <w:tmpl w:val="449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0CE4"/>
    <w:multiLevelType w:val="multilevel"/>
    <w:tmpl w:val="D39A4042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BCA3DC8"/>
    <w:multiLevelType w:val="hybridMultilevel"/>
    <w:tmpl w:val="9EFC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1C34"/>
    <w:multiLevelType w:val="hybridMultilevel"/>
    <w:tmpl w:val="A282DF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C1034"/>
    <w:multiLevelType w:val="hybridMultilevel"/>
    <w:tmpl w:val="16F2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2"/>
  </w:num>
  <w:num w:numId="5">
    <w:abstractNumId w:val="23"/>
  </w:num>
  <w:num w:numId="6">
    <w:abstractNumId w:val="21"/>
  </w:num>
  <w:num w:numId="7">
    <w:abstractNumId w:val="33"/>
  </w:num>
  <w:num w:numId="8">
    <w:abstractNumId w:val="14"/>
  </w:num>
  <w:num w:numId="9">
    <w:abstractNumId w:val="12"/>
  </w:num>
  <w:num w:numId="10">
    <w:abstractNumId w:val="26"/>
  </w:num>
  <w:num w:numId="11">
    <w:abstractNumId w:val="43"/>
  </w:num>
  <w:num w:numId="12">
    <w:abstractNumId w:val="8"/>
  </w:num>
  <w:num w:numId="13">
    <w:abstractNumId w:val="22"/>
  </w:num>
  <w:num w:numId="14">
    <w:abstractNumId w:val="6"/>
  </w:num>
  <w:num w:numId="15">
    <w:abstractNumId w:val="27"/>
  </w:num>
  <w:num w:numId="16">
    <w:abstractNumId w:val="35"/>
  </w:num>
  <w:num w:numId="17">
    <w:abstractNumId w:val="13"/>
  </w:num>
  <w:num w:numId="18">
    <w:abstractNumId w:val="34"/>
  </w:num>
  <w:num w:numId="19">
    <w:abstractNumId w:val="20"/>
  </w:num>
  <w:num w:numId="20">
    <w:abstractNumId w:val="11"/>
  </w:num>
  <w:num w:numId="21">
    <w:abstractNumId w:val="17"/>
  </w:num>
  <w:num w:numId="22">
    <w:abstractNumId w:val="42"/>
  </w:num>
  <w:num w:numId="23">
    <w:abstractNumId w:val="18"/>
  </w:num>
  <w:num w:numId="24">
    <w:abstractNumId w:val="24"/>
  </w:num>
  <w:num w:numId="25">
    <w:abstractNumId w:val="31"/>
  </w:num>
  <w:num w:numId="26">
    <w:abstractNumId w:val="25"/>
  </w:num>
  <w:num w:numId="27">
    <w:abstractNumId w:val="0"/>
  </w:num>
  <w:num w:numId="28">
    <w:abstractNumId w:val="39"/>
  </w:num>
  <w:num w:numId="29">
    <w:abstractNumId w:val="7"/>
  </w:num>
  <w:num w:numId="30">
    <w:abstractNumId w:val="15"/>
  </w:num>
  <w:num w:numId="31">
    <w:abstractNumId w:val="4"/>
  </w:num>
  <w:num w:numId="32">
    <w:abstractNumId w:val="32"/>
  </w:num>
  <w:num w:numId="33">
    <w:abstractNumId w:val="37"/>
  </w:num>
  <w:num w:numId="34">
    <w:abstractNumId w:val="5"/>
  </w:num>
  <w:num w:numId="35">
    <w:abstractNumId w:val="9"/>
  </w:num>
  <w:num w:numId="36">
    <w:abstractNumId w:val="29"/>
  </w:num>
  <w:num w:numId="37">
    <w:abstractNumId w:val="3"/>
  </w:num>
  <w:num w:numId="38">
    <w:abstractNumId w:val="10"/>
  </w:num>
  <w:num w:numId="39">
    <w:abstractNumId w:val="38"/>
  </w:num>
  <w:num w:numId="40">
    <w:abstractNumId w:val="41"/>
  </w:num>
  <w:num w:numId="41">
    <w:abstractNumId w:val="1"/>
  </w:num>
  <w:num w:numId="42">
    <w:abstractNumId w:val="36"/>
  </w:num>
  <w:num w:numId="43">
    <w:abstractNumId w:val="30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2D"/>
    <w:rsid w:val="000C5480"/>
    <w:rsid w:val="002534C5"/>
    <w:rsid w:val="00295DA8"/>
    <w:rsid w:val="003668A0"/>
    <w:rsid w:val="003A38EC"/>
    <w:rsid w:val="003D7CAC"/>
    <w:rsid w:val="005766D4"/>
    <w:rsid w:val="007441B0"/>
    <w:rsid w:val="009C5C2D"/>
    <w:rsid w:val="00A151C6"/>
    <w:rsid w:val="00A5550A"/>
    <w:rsid w:val="00AC7CCE"/>
    <w:rsid w:val="00AF4AB4"/>
    <w:rsid w:val="00B979C9"/>
    <w:rsid w:val="00B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332"/>
  <w15:chartTrackingRefBased/>
  <w15:docId w15:val="{A46B0BE8-7A27-431A-8219-A858D25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80"/>
  </w:style>
  <w:style w:type="paragraph" w:styleId="Heading1">
    <w:name w:val="heading 1"/>
    <w:basedOn w:val="Normal"/>
    <w:next w:val="Normal"/>
    <w:link w:val="Heading1Char"/>
    <w:uiPriority w:val="9"/>
    <w:qFormat/>
    <w:rsid w:val="003A38E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A38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8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8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38E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38E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38E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38E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38E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Item,LIST OF TABLES.,Proposal Heading 1.1,Dot pt,F5 List Paragraph,List Paragraph Char Char Char,Indicator Text,Colorful List - Accent 11,Numbered Para 1,Bullet 1,Bullet Points,Párrafo de lista,MAIN CONTENT"/>
    <w:basedOn w:val="Normal"/>
    <w:link w:val="ListParagraphChar"/>
    <w:uiPriority w:val="34"/>
    <w:qFormat/>
    <w:rsid w:val="000C5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38EC"/>
    <w:rPr>
      <w:rFonts w:ascii="Cambria" w:eastAsia="Times New Roman" w:hAnsi="Cambria" w:cs="Times New Roman"/>
      <w:b/>
      <w:bCs/>
      <w:color w:val="365F91"/>
      <w:sz w:val="28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rsid w:val="003A38EC"/>
    <w:rPr>
      <w:rFonts w:ascii="Cambria" w:eastAsia="Times New Roman" w:hAnsi="Cambria" w:cs="Times New Roman"/>
      <w:b/>
      <w:bCs/>
      <w:color w:val="4F81BD"/>
      <w:sz w:val="26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A38EC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A38E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A38EC"/>
    <w:rPr>
      <w:rFonts w:ascii="Albertus Medium" w:eastAsia="Times New Roman" w:hAnsi="Albertus Medium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A38EC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3A38E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3A38EC"/>
    <w:rPr>
      <w:rFonts w:ascii="Times New Roman" w:eastAsia="Times New Roman" w:hAnsi="Times New Roman" w:cs="Times New Roman"/>
      <w:i/>
      <w:iCs/>
      <w:sz w:val="24"/>
      <w:szCs w:val="24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A38EC"/>
    <w:rPr>
      <w:rFonts w:ascii="Arial" w:eastAsia="Times New Roman" w:hAnsi="Arial" w:cs="Times New Roman"/>
      <w:sz w:val="20"/>
      <w:szCs w:val="20"/>
      <w:lang w:val="en-GB" w:eastAsia="x-none"/>
    </w:rPr>
  </w:style>
  <w:style w:type="character" w:customStyle="1" w:styleId="ListParagraphChar">
    <w:name w:val="List Paragraph Char"/>
    <w:aliases w:val="references Char,List Item Char,LIST OF TABLES. Char,Proposal Heading 1.1 Char,Dot pt Char,F5 List Paragraph Char,List Paragraph Char Char Char Char,Indicator Text Char,Colorful List - Accent 11 Char,Numbered Para 1 Char,Bullet 1 Char"/>
    <w:link w:val="ListParagraph"/>
    <w:uiPriority w:val="34"/>
    <w:qFormat/>
    <w:rsid w:val="003A38EC"/>
  </w:style>
  <w:style w:type="paragraph" w:styleId="NoSpacing">
    <w:name w:val="No Spacing"/>
    <w:link w:val="NoSpacingChar"/>
    <w:uiPriority w:val="1"/>
    <w:qFormat/>
    <w:rsid w:val="003A38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3A38EC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qFormat/>
    <w:rsid w:val="003A38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character" w:customStyle="1" w:styleId="TitleChar">
    <w:name w:val="Title Char"/>
    <w:basedOn w:val="DefaultParagraphFont"/>
    <w:link w:val="Title"/>
    <w:rsid w:val="003A38E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x-none" w:bidi="en-US"/>
    </w:rPr>
  </w:style>
  <w:style w:type="paragraph" w:styleId="BodyText3">
    <w:name w:val="Body Text 3"/>
    <w:basedOn w:val="Normal"/>
    <w:link w:val="BodyText3Char1"/>
    <w:uiPriority w:val="99"/>
    <w:rsid w:val="003A38EC"/>
    <w:pPr>
      <w:spacing w:after="120" w:line="276" w:lineRule="auto"/>
    </w:pPr>
    <w:rPr>
      <w:rFonts w:ascii="Calibri" w:eastAsia="Batang" w:hAnsi="Calibri" w:cs="Times New Roman"/>
      <w:sz w:val="16"/>
      <w:szCs w:val="16"/>
      <w:lang w:val="en-GB" w:eastAsia="x-none" w:bidi="en-US"/>
    </w:rPr>
  </w:style>
  <w:style w:type="character" w:customStyle="1" w:styleId="BodyText3Char">
    <w:name w:val="Body Text 3 Char"/>
    <w:basedOn w:val="DefaultParagraphFont"/>
    <w:uiPriority w:val="99"/>
    <w:rsid w:val="003A38EC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3A38EC"/>
    <w:rPr>
      <w:rFonts w:ascii="Calibri" w:eastAsia="Batang" w:hAnsi="Calibri" w:cs="Times New Roman"/>
      <w:sz w:val="16"/>
      <w:szCs w:val="16"/>
      <w:lang w:val="en-GB" w:eastAsia="x-none" w:bidi="en-US"/>
    </w:rPr>
  </w:style>
  <w:style w:type="paragraph" w:customStyle="1" w:styleId="msoaccenttext2">
    <w:name w:val="msoaccenttext2"/>
    <w:uiPriority w:val="99"/>
    <w:rsid w:val="003A38EC"/>
    <w:pPr>
      <w:spacing w:after="100" w:line="271" w:lineRule="auto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3A38EC"/>
    <w:pPr>
      <w:tabs>
        <w:tab w:val="left" w:pos="0"/>
        <w:tab w:val="left" w:pos="90"/>
        <w:tab w:val="right" w:leader="dot" w:pos="9000"/>
      </w:tabs>
      <w:spacing w:after="0" w:line="360" w:lineRule="auto"/>
      <w:ind w:left="720" w:hanging="720"/>
      <w:jc w:val="both"/>
    </w:pPr>
    <w:rPr>
      <w:rFonts w:ascii="Constantia" w:eastAsia="Batang" w:hAnsi="Constantia" w:cstheme="minorHAnsi"/>
      <w:b/>
      <w:bCs/>
      <w:caps/>
      <w:noProof/>
      <w:sz w:val="20"/>
      <w:szCs w:val="20"/>
      <w:lang w:val="en-GB" w:eastAsia="x-none" w:bidi="en-US"/>
    </w:rPr>
  </w:style>
  <w:style w:type="paragraph" w:styleId="Footer">
    <w:name w:val="footer"/>
    <w:basedOn w:val="Normal"/>
    <w:link w:val="FooterChar"/>
    <w:uiPriority w:val="99"/>
    <w:unhideWhenUsed/>
    <w:rsid w:val="003A38EC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3A38EC"/>
    <w:rPr>
      <w:rFonts w:ascii="Calibri" w:eastAsia="Times New Roman" w:hAnsi="Calibri" w:cs="Times New Roman"/>
      <w:sz w:val="20"/>
      <w:szCs w:val="20"/>
      <w:lang w:val="en-GB" w:eastAsia="x-none" w:bidi="en-US"/>
    </w:rPr>
  </w:style>
  <w:style w:type="character" w:styleId="PageNumber">
    <w:name w:val="page number"/>
    <w:basedOn w:val="DefaultParagraphFont"/>
    <w:rsid w:val="003A38EC"/>
  </w:style>
  <w:style w:type="paragraph" w:styleId="TOC2">
    <w:name w:val="toc 2"/>
    <w:basedOn w:val="Normal"/>
    <w:next w:val="Normal"/>
    <w:autoRedefine/>
    <w:uiPriority w:val="39"/>
    <w:unhideWhenUsed/>
    <w:rsid w:val="003A38EC"/>
    <w:pPr>
      <w:tabs>
        <w:tab w:val="left" w:pos="0"/>
        <w:tab w:val="left" w:pos="90"/>
        <w:tab w:val="left" w:pos="630"/>
        <w:tab w:val="left" w:pos="780"/>
        <w:tab w:val="right" w:leader="dot" w:pos="9017"/>
      </w:tabs>
      <w:spacing w:after="100" w:line="276" w:lineRule="auto"/>
    </w:pPr>
    <w:rPr>
      <w:rFonts w:ascii="Calibri" w:eastAsia="Times New Roman" w:hAnsi="Calibri" w:cs="Times New Roman"/>
      <w:lang w:val="en-GB" w:bidi="en-US"/>
    </w:rPr>
  </w:style>
  <w:style w:type="character" w:styleId="Hyperlink">
    <w:name w:val="Hyperlink"/>
    <w:uiPriority w:val="99"/>
    <w:unhideWhenUsed/>
    <w:rsid w:val="003A38E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A38EC"/>
    <w:pPr>
      <w:outlineLvl w:val="9"/>
    </w:pPr>
  </w:style>
  <w:style w:type="paragraph" w:styleId="NormalWeb">
    <w:name w:val="Normal (Web)"/>
    <w:basedOn w:val="Normal"/>
    <w:uiPriority w:val="99"/>
    <w:unhideWhenUsed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3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3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8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customStyle="1" w:styleId="NormalTahomaCharCharChar">
    <w:name w:val="Normal+ Tahoma Char Char Char"/>
    <w:basedOn w:val="Normal"/>
    <w:rsid w:val="003A38EC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3A38E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3A38EC"/>
    <w:pPr>
      <w:spacing w:after="100"/>
      <w:ind w:left="44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3A38E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38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38E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38EC"/>
    <w:rPr>
      <w:lang w:val="en-GB"/>
    </w:rPr>
  </w:style>
  <w:style w:type="paragraph" w:customStyle="1" w:styleId="font5">
    <w:name w:val="font5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8EC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A38EC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3A38E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numbering" w:customStyle="1" w:styleId="NoList1">
    <w:name w:val="No List1"/>
    <w:next w:val="NoList"/>
    <w:uiPriority w:val="99"/>
    <w:semiHidden/>
    <w:unhideWhenUsed/>
    <w:rsid w:val="003A38EC"/>
  </w:style>
  <w:style w:type="character" w:customStyle="1" w:styleId="A4">
    <w:name w:val="A4"/>
    <w:uiPriority w:val="99"/>
    <w:rsid w:val="003A38EC"/>
    <w:rPr>
      <w:color w:val="000000"/>
      <w:sz w:val="28"/>
      <w:szCs w:val="28"/>
    </w:rPr>
  </w:style>
  <w:style w:type="character" w:customStyle="1" w:styleId="A5">
    <w:name w:val="A5"/>
    <w:uiPriority w:val="99"/>
    <w:rsid w:val="003A38EC"/>
    <w:rPr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3A38E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3">
    <w:name w:val="Pa3"/>
    <w:basedOn w:val="Normal"/>
    <w:next w:val="Normal"/>
    <w:rsid w:val="003A38EC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sw-KE"/>
    </w:rPr>
  </w:style>
  <w:style w:type="paragraph" w:customStyle="1" w:styleId="Pa5">
    <w:name w:val="Pa5"/>
    <w:basedOn w:val="Normal"/>
    <w:next w:val="Normal"/>
    <w:uiPriority w:val="99"/>
    <w:rsid w:val="003A38EC"/>
    <w:pPr>
      <w:autoSpaceDE w:val="0"/>
      <w:autoSpaceDN w:val="0"/>
      <w:adjustRightInd w:val="0"/>
      <w:spacing w:after="0" w:line="241" w:lineRule="atLeast"/>
    </w:pPr>
    <w:rPr>
      <w:rFonts w:ascii="Myriad Pro Cond" w:eastAsia="Calibri" w:hAnsi="Myriad Pro Cond" w:cs="Times New Roman"/>
      <w:sz w:val="24"/>
      <w:szCs w:val="24"/>
      <w:lang w:val="sw-KE" w:eastAsia="sw-KE"/>
    </w:rPr>
  </w:style>
  <w:style w:type="character" w:customStyle="1" w:styleId="A14">
    <w:name w:val="A14"/>
    <w:uiPriority w:val="99"/>
    <w:rsid w:val="003A38EC"/>
    <w:rPr>
      <w:rFonts w:cs="Myriad Pro Cond"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nhideWhenUsed/>
    <w:rsid w:val="003A38E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A38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A38EC"/>
    <w:pPr>
      <w:spacing w:after="120" w:line="480" w:lineRule="auto"/>
      <w:ind w:left="36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38EC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ing3Char1">
    <w:name w:val="Heading 3 Char1"/>
    <w:uiPriority w:val="9"/>
    <w:rsid w:val="003A38E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unhideWhenUsed/>
    <w:rsid w:val="003A38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A38E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2">
    <w:name w:val="Body Text 2"/>
    <w:basedOn w:val="Normal"/>
    <w:link w:val="BodyText2Char"/>
    <w:unhideWhenUsed/>
    <w:rsid w:val="003A38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A38E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rsid w:val="003A3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38EC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FootnoteReference">
    <w:name w:val="footnote reference"/>
    <w:uiPriority w:val="99"/>
    <w:unhideWhenUsed/>
    <w:rsid w:val="003A38EC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3A38EC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autoRedefine/>
    <w:rsid w:val="003A38EC"/>
    <w:pPr>
      <w:widowControl w:val="0"/>
      <w:autoSpaceDE w:val="0"/>
      <w:autoSpaceDN w:val="0"/>
      <w:adjustRightInd w:val="0"/>
      <w:spacing w:after="0" w:line="240" w:lineRule="auto"/>
      <w:ind w:left="520" w:hanging="5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table" w:styleId="TableElegant">
    <w:name w:val="Table Elegant"/>
    <w:basedOn w:val="TableNormal"/>
    <w:rsid w:val="003A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3A3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3A38E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Extra Bold" w:eastAsia="Times New Roman" w:hAnsi="Albertus Extra Bold" w:cs="Times New Roman"/>
      <w:sz w:val="18"/>
      <w:szCs w:val="24"/>
      <w:lang w:val="en-GB"/>
    </w:rPr>
  </w:style>
  <w:style w:type="paragraph" w:customStyle="1" w:styleId="Level1">
    <w:name w:val="Level 1"/>
    <w:basedOn w:val="Normal"/>
    <w:rsid w:val="003A38E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lbertus Medium" w:eastAsia="Times New Roman" w:hAnsi="Albertus Medium" w:cs="Times New Roman"/>
      <w:sz w:val="26"/>
      <w:szCs w:val="24"/>
      <w:lang w:val="en-GB"/>
    </w:rPr>
  </w:style>
  <w:style w:type="numbering" w:styleId="111111">
    <w:name w:val="Outline List 2"/>
    <w:basedOn w:val="NoList"/>
    <w:rsid w:val="003A38EC"/>
    <w:pPr>
      <w:numPr>
        <w:numId w:val="32"/>
      </w:numPr>
    </w:pPr>
  </w:style>
  <w:style w:type="numbering" w:customStyle="1" w:styleId="Style1">
    <w:name w:val="Style1"/>
    <w:rsid w:val="003A38EC"/>
    <w:pPr>
      <w:numPr>
        <w:numId w:val="33"/>
      </w:numPr>
    </w:pPr>
  </w:style>
  <w:style w:type="paragraph" w:styleId="TOC4">
    <w:name w:val="toc 4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7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130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156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rsid w:val="003A38EC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uiPriority w:val="99"/>
    <w:rsid w:val="003A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38EC"/>
    <w:pPr>
      <w:widowControl w:val="0"/>
      <w:autoSpaceDE w:val="0"/>
      <w:autoSpaceDN w:val="0"/>
      <w:adjustRightInd w:val="0"/>
      <w:spacing w:after="0" w:line="240" w:lineRule="auto"/>
    </w:pPr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8EC"/>
    <w:rPr>
      <w:rFonts w:ascii="Albertus Medium" w:eastAsia="Times New Roman" w:hAnsi="Albertus Medium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38EC"/>
    <w:rPr>
      <w:rFonts w:ascii="Albertus Medium" w:eastAsia="Times New Roman" w:hAnsi="Albertus Medium" w:cs="Times New Roman"/>
      <w:b/>
      <w:bCs/>
      <w:sz w:val="20"/>
      <w:szCs w:val="20"/>
      <w:lang w:val="en-GB" w:eastAsia="x-none"/>
    </w:rPr>
  </w:style>
  <w:style w:type="paragraph" w:customStyle="1" w:styleId="Clear">
    <w:name w:val="Clear"/>
    <w:basedOn w:val="Heading1"/>
    <w:rsid w:val="003A38EC"/>
    <w:pPr>
      <w:keepLines w:val="0"/>
      <w:spacing w:before="0" w:line="360" w:lineRule="auto"/>
      <w:jc w:val="center"/>
    </w:pPr>
    <w:rPr>
      <w:rFonts w:ascii="Trebuchet MS" w:hAnsi="Trebuchet MS"/>
      <w:color w:val="auto"/>
      <w:lang w:val="en-US" w:bidi="ar-SA"/>
    </w:rPr>
  </w:style>
  <w:style w:type="paragraph" w:customStyle="1" w:styleId="Clearformating">
    <w:name w:val="Clear formating"/>
    <w:basedOn w:val="Heading2"/>
    <w:rsid w:val="003A38EC"/>
    <w:pPr>
      <w:keepLines w:val="0"/>
      <w:spacing w:before="0" w:line="240" w:lineRule="auto"/>
    </w:pPr>
    <w:rPr>
      <w:rFonts w:ascii="Trebuchet MS" w:hAnsi="Trebuchet MS"/>
      <w:color w:val="auto"/>
      <w:sz w:val="24"/>
      <w:szCs w:val="24"/>
      <w:lang w:val="en-US" w:eastAsia="x-none" w:bidi="ar-SA"/>
    </w:rPr>
  </w:style>
  <w:style w:type="paragraph" w:customStyle="1" w:styleId="StyleHeading118pt">
    <w:name w:val="Style Heading 1 + 18 pt"/>
    <w:basedOn w:val="Heading1"/>
    <w:rsid w:val="003A38EC"/>
    <w:pPr>
      <w:keepLines w:val="0"/>
      <w:spacing w:before="0" w:line="360" w:lineRule="auto"/>
      <w:jc w:val="center"/>
    </w:pPr>
    <w:rPr>
      <w:rFonts w:ascii="Trebuchet MS" w:hAnsi="Trebuchet MS"/>
      <w:color w:val="auto"/>
      <w:sz w:val="36"/>
      <w:szCs w:val="24"/>
      <w:lang w:val="en-US" w:bidi="ar-SA"/>
    </w:rPr>
  </w:style>
  <w:style w:type="paragraph" w:customStyle="1" w:styleId="Char">
    <w:name w:val="Char"/>
    <w:basedOn w:val="Normal"/>
    <w:next w:val="BodyText"/>
    <w:rsid w:val="003A38EC"/>
    <w:pPr>
      <w:spacing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CharCharCharChar">
    <w:name w:val="Char Char Char Char"/>
    <w:basedOn w:val="Normal"/>
    <w:rsid w:val="003A38EC"/>
    <w:pPr>
      <w:spacing w:line="240" w:lineRule="exact"/>
    </w:pPr>
    <w:rPr>
      <w:rFonts w:ascii="Arial" w:eastAsia="Times New Roman" w:hAnsi="Arial" w:cs="Times New Roman"/>
      <w:szCs w:val="24"/>
      <w:lang w:val="en-ZA"/>
    </w:rPr>
  </w:style>
  <w:style w:type="paragraph" w:customStyle="1" w:styleId="msonospacing0">
    <w:name w:val="msonospacing"/>
    <w:rsid w:val="003A38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mphasis">
    <w:name w:val="Emphasis"/>
    <w:uiPriority w:val="20"/>
    <w:qFormat/>
    <w:rsid w:val="003A38EC"/>
    <w:rPr>
      <w:i/>
      <w:iCs/>
    </w:rPr>
  </w:style>
  <w:style w:type="character" w:customStyle="1" w:styleId="CharCharChar">
    <w:name w:val="Char Char Char"/>
    <w:rsid w:val="003A38EC"/>
    <w:rPr>
      <w:rFonts w:ascii="Arial" w:hAnsi="Arial" w:cs="Arial"/>
      <w:b/>
      <w:bCs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A38EC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38EC"/>
    <w:rPr>
      <w:rFonts w:ascii="Calibri" w:eastAsia="Times New Roman" w:hAnsi="Calibri" w:cs="Times New Roman"/>
      <w:sz w:val="16"/>
      <w:szCs w:val="16"/>
      <w:lang w:val="en-GB" w:eastAsia="x-none"/>
    </w:rPr>
  </w:style>
  <w:style w:type="character" w:customStyle="1" w:styleId="CharChar1">
    <w:name w:val="Char Char1"/>
    <w:rsid w:val="003A38EC"/>
    <w:rPr>
      <w:rFonts w:ascii="Tahoma" w:hAnsi="Tahoma" w:cs="Tahoma"/>
      <w:b/>
      <w:bCs/>
      <w:i/>
      <w:iCs/>
      <w:sz w:val="24"/>
      <w:lang w:val="en-US" w:eastAsia="en-US" w:bidi="ar-SA"/>
    </w:rPr>
  </w:style>
  <w:style w:type="character" w:customStyle="1" w:styleId="A7">
    <w:name w:val="A7"/>
    <w:rsid w:val="003A38EC"/>
    <w:rPr>
      <w:color w:val="000000"/>
      <w:sz w:val="22"/>
    </w:rPr>
  </w:style>
  <w:style w:type="paragraph" w:styleId="EndnoteText">
    <w:name w:val="endnote text"/>
    <w:basedOn w:val="Normal"/>
    <w:link w:val="EndnoteTextChar"/>
    <w:uiPriority w:val="99"/>
    <w:rsid w:val="003A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38E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3A38EC"/>
    <w:rPr>
      <w:rFonts w:cs="Times New Roman"/>
      <w:b/>
      <w:bCs/>
    </w:rPr>
  </w:style>
  <w:style w:type="paragraph" w:customStyle="1" w:styleId="StyleHeading1CharCharCharCharCharCharTahoma14pt">
    <w:name w:val="Style Heading 1 Char Char CharChar Char Char + Tahoma 14 pt"/>
    <w:basedOn w:val="Heading1"/>
    <w:rsid w:val="003A38EC"/>
    <w:pPr>
      <w:keepLines w:val="0"/>
      <w:spacing w:before="240" w:after="60" w:line="240" w:lineRule="auto"/>
    </w:pPr>
    <w:rPr>
      <w:rFonts w:ascii="Tahoma" w:hAnsi="Tahoma" w:cs="Arial"/>
      <w:color w:val="auto"/>
      <w:kern w:val="32"/>
      <w:szCs w:val="32"/>
      <w:lang w:bidi="ar-SA"/>
    </w:rPr>
  </w:style>
  <w:style w:type="paragraph" w:customStyle="1" w:styleId="StyleHeading1CharCharCharCharCharChar">
    <w:name w:val="Style Heading 1 Char Char CharChar Char Char +"/>
    <w:basedOn w:val="Heading1"/>
    <w:rsid w:val="003A38EC"/>
    <w:pPr>
      <w:keepLines w:val="0"/>
      <w:spacing w:before="240" w:after="60" w:line="240" w:lineRule="auto"/>
    </w:pPr>
    <w:rPr>
      <w:rFonts w:ascii="Tahoma" w:hAnsi="Tahoma" w:cs="Arial"/>
      <w:color w:val="auto"/>
      <w:sz w:val="36"/>
      <w:szCs w:val="32"/>
      <w:lang w:bidi="ar-SA"/>
    </w:rPr>
  </w:style>
  <w:style w:type="paragraph" w:customStyle="1" w:styleId="StyleHeading1Tahoma12pt">
    <w:name w:val="Style Heading 1 + Tahoma 12 pt"/>
    <w:basedOn w:val="Heading1"/>
    <w:rsid w:val="003A38EC"/>
    <w:pPr>
      <w:keepLines w:val="0"/>
      <w:spacing w:before="240" w:after="60" w:line="240" w:lineRule="auto"/>
    </w:pPr>
    <w:rPr>
      <w:rFonts w:ascii="Tahoma" w:hAnsi="Tahoma"/>
      <w:color w:val="auto"/>
      <w:kern w:val="32"/>
      <w:sz w:val="24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rsid w:val="003A38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A38EC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3A38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A38EC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fsn1">
    <w:name w:val="fsn1"/>
    <w:rsid w:val="003A38EC"/>
    <w:rPr>
      <w:rFonts w:cs="Times New Roman"/>
      <w:sz w:val="24"/>
      <w:szCs w:val="24"/>
    </w:rPr>
  </w:style>
  <w:style w:type="paragraph" w:customStyle="1" w:styleId="n">
    <w:name w:val="n"/>
    <w:basedOn w:val="BodyText"/>
    <w:rsid w:val="003A38EC"/>
    <w:pPr>
      <w:spacing w:after="0"/>
      <w:jc w:val="both"/>
    </w:pPr>
    <w:rPr>
      <w:b/>
      <w:bCs/>
      <w:sz w:val="24"/>
      <w:szCs w:val="40"/>
    </w:rPr>
  </w:style>
  <w:style w:type="table" w:styleId="TableGrid80">
    <w:name w:val="Table Grid 8"/>
    <w:basedOn w:val="TableNormal"/>
    <w:uiPriority w:val="99"/>
    <w:rsid w:val="003A38E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">
    <w:name w:val="Char Char Char Char Char Char Char Char"/>
    <w:basedOn w:val="Normal"/>
    <w:rsid w:val="003A38EC"/>
    <w:pPr>
      <w:keepNext/>
      <w:numPr>
        <w:ilvl w:val="12"/>
      </w:numPr>
      <w:spacing w:line="240" w:lineRule="exact"/>
      <w:ind w:left="540" w:firstLine="6"/>
    </w:pPr>
    <w:rPr>
      <w:rFonts w:ascii="Verdana" w:eastAsia="Times New Roman" w:hAnsi="Verdana" w:cs="Arial"/>
      <w:bCs/>
      <w:sz w:val="20"/>
      <w:lang w:val="en-GB"/>
    </w:rPr>
  </w:style>
  <w:style w:type="character" w:styleId="FollowedHyperlink">
    <w:name w:val="FollowedHyperlink"/>
    <w:uiPriority w:val="99"/>
    <w:rsid w:val="003A38EC"/>
    <w:rPr>
      <w:rFonts w:cs="Times New Roman"/>
      <w:color w:val="800080"/>
      <w:u w:val="single"/>
    </w:rPr>
  </w:style>
  <w:style w:type="paragraph" w:customStyle="1" w:styleId="xl80">
    <w:name w:val="xl80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3A38EC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val="en-GB" w:eastAsia="en-GB"/>
    </w:rPr>
  </w:style>
  <w:style w:type="paragraph" w:customStyle="1" w:styleId="xl84">
    <w:name w:val="xl84"/>
    <w:basedOn w:val="Normal"/>
    <w:rsid w:val="003A38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3A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3A38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5">
    <w:name w:val="xl95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100">
    <w:name w:val="xl100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3">
    <w:name w:val="xl10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xl109">
    <w:name w:val="xl10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3">
    <w:name w:val="xl11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6">
    <w:name w:val="xl116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7">
    <w:name w:val="xl117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8">
    <w:name w:val="xl11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9">
    <w:name w:val="xl119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0">
    <w:name w:val="xl120"/>
    <w:basedOn w:val="Normal"/>
    <w:rsid w:val="003A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2">
    <w:name w:val="xl12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4">
    <w:name w:val="xl124"/>
    <w:basedOn w:val="Normal"/>
    <w:rsid w:val="003A38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3A38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3A38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3A38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8">
    <w:name w:val="xl128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3A38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3A38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3A3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A38E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3A38EC"/>
    <w:rPr>
      <w:rFonts w:ascii="Calibri" w:eastAsia="Times New Roman" w:hAnsi="Calibri" w:cs="Times New Roman"/>
      <w:i/>
      <w:iCs/>
      <w:color w:val="000000"/>
      <w:sz w:val="20"/>
      <w:szCs w:val="20"/>
      <w:lang w:val="en-GB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8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8EC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en-GB" w:eastAsia="x-none" w:bidi="en-US"/>
    </w:rPr>
  </w:style>
  <w:style w:type="character" w:styleId="SubtleEmphasis">
    <w:name w:val="Subtle Emphasis"/>
    <w:uiPriority w:val="19"/>
    <w:qFormat/>
    <w:rsid w:val="003A38EC"/>
    <w:rPr>
      <w:i/>
      <w:iCs/>
      <w:color w:val="808080"/>
    </w:rPr>
  </w:style>
  <w:style w:type="character" w:styleId="IntenseEmphasis">
    <w:name w:val="Intense Emphasis"/>
    <w:uiPriority w:val="21"/>
    <w:qFormat/>
    <w:rsid w:val="003A38E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A38E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A38E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A38EC"/>
    <w:rPr>
      <w:b/>
      <w:bCs/>
      <w:smallCaps/>
      <w:spacing w:val="5"/>
    </w:rPr>
  </w:style>
  <w:style w:type="numbering" w:customStyle="1" w:styleId="NoList11">
    <w:name w:val="No List11"/>
    <w:next w:val="NoList"/>
    <w:uiPriority w:val="99"/>
    <w:semiHidden/>
    <w:unhideWhenUsed/>
    <w:rsid w:val="003A38EC"/>
  </w:style>
  <w:style w:type="numbering" w:customStyle="1" w:styleId="NoList2">
    <w:name w:val="No List2"/>
    <w:next w:val="NoList"/>
    <w:uiPriority w:val="99"/>
    <w:semiHidden/>
    <w:unhideWhenUsed/>
    <w:rsid w:val="003A38EC"/>
  </w:style>
  <w:style w:type="table" w:customStyle="1" w:styleId="TableGrid10">
    <w:name w:val="Table Grid10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3A38EC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paragraph" w:customStyle="1" w:styleId="xl64">
    <w:name w:val="xl64"/>
    <w:basedOn w:val="Normal"/>
    <w:rsid w:val="003A38EC"/>
    <w:pPr>
      <w:pBdr>
        <w:bottom w:val="single" w:sz="8" w:space="0" w:color="auto"/>
        <w:right w:val="single" w:sz="8" w:space="0" w:color="auto"/>
      </w:pBdr>
      <w:shd w:val="clear" w:color="000000" w:fill="1F497D"/>
      <w:spacing w:before="100" w:beforeAutospacing="1" w:after="100" w:afterAutospacing="1" w:line="240" w:lineRule="auto"/>
      <w:jc w:val="both"/>
      <w:textAlignment w:val="top"/>
    </w:pPr>
    <w:rPr>
      <w:rFonts w:ascii="Garamond" w:eastAsia="Times New Roman" w:hAnsi="Garamond" w:cs="Times New Roman"/>
      <w:b/>
      <w:bCs/>
      <w:color w:val="FFFFFF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A38EC"/>
  </w:style>
  <w:style w:type="table" w:customStyle="1" w:styleId="TableGrid12">
    <w:name w:val="Table Grid1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A38EC"/>
  </w:style>
  <w:style w:type="table" w:customStyle="1" w:styleId="TableGrid13">
    <w:name w:val="Table Grid13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3A38EC"/>
  </w:style>
  <w:style w:type="table" w:customStyle="1" w:styleId="TableGrid42">
    <w:name w:val="Table Grid4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3A38EC"/>
  </w:style>
  <w:style w:type="table" w:customStyle="1" w:styleId="TableGrid61">
    <w:name w:val="Table Grid61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3A38EC"/>
    <w:rPr>
      <w:rFonts w:ascii="Segoe UI" w:hAnsi="Segoe UI" w:cs="Segoe UI"/>
      <w:sz w:val="18"/>
      <w:szCs w:val="18"/>
      <w:lang w:val="en-GB"/>
    </w:rPr>
  </w:style>
  <w:style w:type="numbering" w:customStyle="1" w:styleId="NoList7">
    <w:name w:val="No List7"/>
    <w:next w:val="NoList"/>
    <w:uiPriority w:val="99"/>
    <w:semiHidden/>
    <w:unhideWhenUsed/>
    <w:rsid w:val="003A38EC"/>
  </w:style>
  <w:style w:type="table" w:customStyle="1" w:styleId="TableGrid62">
    <w:name w:val="Table Grid62"/>
    <w:basedOn w:val="TableNormal"/>
    <w:next w:val="TableGrid"/>
    <w:uiPriority w:val="39"/>
    <w:rsid w:val="003A38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2">
    <w:name w:val="Grid Table 5 Dark - Accent 62"/>
    <w:basedOn w:val="TableNormal"/>
    <w:uiPriority w:val="50"/>
    <w:rsid w:val="003A38E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Style2">
    <w:name w:val="Style2"/>
    <w:uiPriority w:val="99"/>
    <w:rsid w:val="003A38E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2021-11-30T20:06:00Z</dcterms:created>
  <dcterms:modified xsi:type="dcterms:W3CDTF">2021-12-03T19:01:00Z</dcterms:modified>
</cp:coreProperties>
</file>