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918" w:rsidRDefault="001372BB" w:rsidP="00E84918">
      <w:pPr>
        <w:pStyle w:val="Normal1"/>
        <w:spacing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  </w:t>
      </w:r>
    </w:p>
    <w:p w:rsidR="00E84918" w:rsidRDefault="00E84918" w:rsidP="00E84918">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BUNGOMA COUNTY DISASTER AND EMERGENCY MANAGEMENT BILL, 2019</w:t>
      </w:r>
    </w:p>
    <w:p w:rsidR="00E84918" w:rsidRDefault="00E84918" w:rsidP="00E84918">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ARRANGEMENT OF CLAUSES</w:t>
      </w:r>
    </w:p>
    <w:p w:rsidR="00E84918" w:rsidRDefault="00E84918" w:rsidP="00E84918">
      <w:pPr>
        <w:pStyle w:val="Normal1"/>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Clauses</w:t>
      </w:r>
    </w:p>
    <w:p w:rsidR="00E84918" w:rsidRDefault="00E84918" w:rsidP="00E84918">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PART I - PRELIMINARY</w:t>
      </w:r>
    </w:p>
    <w:p w:rsidR="00E84918" w:rsidRDefault="00E84918" w:rsidP="00E84918">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1—Short title and commencement</w:t>
      </w:r>
    </w:p>
    <w:p w:rsidR="00E84918" w:rsidRDefault="00E84918" w:rsidP="00E84918">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2—Interpretation</w:t>
      </w:r>
    </w:p>
    <w:p w:rsidR="00E84918" w:rsidRDefault="00E84918" w:rsidP="00E84918">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3—Objectives of the Act</w:t>
      </w:r>
    </w:p>
    <w:p w:rsidR="00E84918" w:rsidRDefault="00E84918" w:rsidP="00E84918">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Guiding principles</w:t>
      </w:r>
    </w:p>
    <w:p w:rsidR="00E84918" w:rsidRDefault="00E84918" w:rsidP="00E84918">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PART II – ROLES AND RESPONSIBILITIES</w:t>
      </w:r>
    </w:p>
    <w:p w:rsidR="00E84918" w:rsidRDefault="00E84918" w:rsidP="00E84918">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Participation by other stakeholders</w:t>
      </w:r>
    </w:p>
    <w:p w:rsidR="00E84918" w:rsidRDefault="00E84918" w:rsidP="00E84918">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 Adoption of an integrated approach</w:t>
      </w:r>
    </w:p>
    <w:p w:rsidR="00E84918" w:rsidRDefault="00E84918" w:rsidP="00E84918">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 Roles and responsibilities of the County Government</w:t>
      </w:r>
    </w:p>
    <w:p w:rsidR="00E84918" w:rsidRDefault="00E84918" w:rsidP="00E84918">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 Roles and responsibilities of relevant stakeholders </w:t>
      </w:r>
    </w:p>
    <w:p w:rsidR="00E84918" w:rsidRDefault="00E84918" w:rsidP="00E84918">
      <w:pPr>
        <w:pStyle w:val="Normal1"/>
        <w:spacing w:after="0" w:line="240" w:lineRule="auto"/>
        <w:jc w:val="both"/>
        <w:rPr>
          <w:rFonts w:ascii="Times New Roman" w:eastAsia="Times New Roman" w:hAnsi="Times New Roman" w:cs="Times New Roman"/>
          <w:sz w:val="24"/>
          <w:szCs w:val="24"/>
        </w:rPr>
      </w:pPr>
    </w:p>
    <w:p w:rsidR="00E84918" w:rsidRDefault="00E84918" w:rsidP="00E84918">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PART III– INSTITUTIONAL FRAMEWORK ON DISASTER MANAGEMENT</w:t>
      </w:r>
    </w:p>
    <w:p w:rsidR="00E84918" w:rsidRDefault="00E84918" w:rsidP="00E84918">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9—Establishment and composition of the COUNTY EXECUTIVE COMMITTEE</w:t>
      </w:r>
    </w:p>
    <w:p w:rsidR="00E84918" w:rsidRDefault="00E84918" w:rsidP="00E84918">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10—Functions of the County Executive Committee</w:t>
      </w:r>
    </w:p>
    <w:p w:rsidR="00E84918" w:rsidRDefault="00E84918" w:rsidP="00E84918">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 Consultation and co-operation with national agencies</w:t>
      </w:r>
    </w:p>
    <w:p w:rsidR="00E84918" w:rsidRDefault="00E84918" w:rsidP="00E84918">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12—Establishment of the County Disaster Management Committee (CDMC)</w:t>
      </w:r>
    </w:p>
    <w:p w:rsidR="00E84918" w:rsidRDefault="00E84918" w:rsidP="00E84918">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13—Functions of the CDMC Committee</w:t>
      </w:r>
    </w:p>
    <w:p w:rsidR="00E84918" w:rsidRDefault="00E84918" w:rsidP="00E84918">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 Establishment of a directorate</w:t>
      </w:r>
    </w:p>
    <w:p w:rsidR="00E84918" w:rsidRDefault="00E84918" w:rsidP="00E84918">
      <w:pPr>
        <w:pStyle w:val="Normal1"/>
        <w:tabs>
          <w:tab w:val="left" w:pos="90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15—Functions of the Directorate</w:t>
      </w:r>
    </w:p>
    <w:p w:rsidR="00E84918" w:rsidRDefault="00E84918" w:rsidP="00E8491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PART IV - MEASURES BY THE COUNTY GOVERNMENT FOR                                                                                         DISASTER MANAGEMENT</w:t>
      </w:r>
    </w:p>
    <w:p w:rsidR="00E84918" w:rsidRDefault="00E84918" w:rsidP="00E84918">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16—County government to take measures</w:t>
      </w:r>
    </w:p>
    <w:p w:rsidR="00E84918" w:rsidRDefault="00E84918" w:rsidP="00E84918">
      <w:pPr>
        <w:pStyle w:val="Normal1"/>
        <w:spacing w:after="0" w:line="240" w:lineRule="auto"/>
        <w:jc w:val="both"/>
        <w:rPr>
          <w:rFonts w:ascii="Times New Roman" w:eastAsia="Times New Roman" w:hAnsi="Times New Roman" w:cs="Times New Roman"/>
          <w:sz w:val="24"/>
          <w:szCs w:val="24"/>
        </w:rPr>
      </w:pPr>
    </w:p>
    <w:p w:rsidR="00E84918" w:rsidRDefault="00E84918" w:rsidP="00E84918">
      <w:pPr>
        <w:pStyle w:val="Normal1"/>
        <w:tabs>
          <w:tab w:val="left" w:pos="90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17—County Disaster Management Plan</w:t>
      </w:r>
    </w:p>
    <w:p w:rsidR="00E84918" w:rsidRDefault="00E84918" w:rsidP="00E84918">
      <w:pPr>
        <w:pStyle w:val="Normal1"/>
        <w:tabs>
          <w:tab w:val="left" w:pos="90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18—Implementation of the Plan</w:t>
      </w:r>
    </w:p>
    <w:p w:rsidR="00E84918" w:rsidRDefault="00E84918" w:rsidP="00E84918">
      <w:pPr>
        <w:pStyle w:val="Normal1"/>
        <w:tabs>
          <w:tab w:val="left" w:pos="90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 Accreditation and certification of disaster notification services</w:t>
      </w:r>
    </w:p>
    <w:p w:rsidR="00E84918" w:rsidRDefault="00E84918" w:rsidP="00E84918">
      <w:pPr>
        <w:pStyle w:val="Normal1"/>
        <w:tabs>
          <w:tab w:val="left" w:pos="900"/>
        </w:tabs>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20—Declaration of disaster</w:t>
      </w:r>
    </w:p>
    <w:p w:rsidR="00E84918" w:rsidRDefault="00E84918" w:rsidP="00E84918">
      <w:pPr>
        <w:pStyle w:val="Normal1"/>
        <w:tabs>
          <w:tab w:val="left" w:pos="900"/>
        </w:tabs>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 Issuance of declaration notifications</w:t>
      </w:r>
    </w:p>
    <w:p w:rsidR="00E84918" w:rsidRDefault="00E84918" w:rsidP="00E84918">
      <w:pPr>
        <w:pStyle w:val="Normal1"/>
        <w:tabs>
          <w:tab w:val="left" w:pos="90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22—Communication of declaration</w:t>
      </w:r>
    </w:p>
    <w:p w:rsidR="00E84918" w:rsidRDefault="00E84918" w:rsidP="00E84918">
      <w:pPr>
        <w:pStyle w:val="Normal1"/>
        <w:tabs>
          <w:tab w:val="left" w:pos="90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23—Duration of declaration</w:t>
      </w:r>
    </w:p>
    <w:p w:rsidR="00E84918" w:rsidRDefault="00E84918" w:rsidP="00E84918">
      <w:pPr>
        <w:pStyle w:val="Normal1"/>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24—Period of disaster</w:t>
      </w:r>
    </w:p>
    <w:p w:rsidR="00E84918" w:rsidRDefault="00E84918" w:rsidP="00E84918">
      <w:pPr>
        <w:pStyle w:val="Normal1"/>
        <w:spacing w:after="0" w:line="240" w:lineRule="auto"/>
        <w:ind w:left="1800"/>
        <w:jc w:val="center"/>
        <w:rPr>
          <w:rFonts w:ascii="Times New Roman" w:eastAsia="Times New Roman" w:hAnsi="Times New Roman" w:cs="Times New Roman"/>
          <w:sz w:val="24"/>
          <w:szCs w:val="24"/>
        </w:rPr>
      </w:pPr>
    </w:p>
    <w:p w:rsidR="00E84918" w:rsidRDefault="00E84918" w:rsidP="00E84918">
      <w:pPr>
        <w:pStyle w:val="Normal1"/>
        <w:tabs>
          <w:tab w:val="left" w:pos="90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25—Declaratory powers under disaster situation</w:t>
      </w:r>
    </w:p>
    <w:p w:rsidR="00E84918" w:rsidRDefault="00E84918" w:rsidP="00E84918">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26—Termination of a period of disaster</w:t>
      </w:r>
    </w:p>
    <w:p w:rsidR="00E84918" w:rsidRDefault="00E84918" w:rsidP="00E84918">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 Responsibility for co-ordination of emergency services</w:t>
      </w:r>
    </w:p>
    <w:p w:rsidR="00E84918" w:rsidRDefault="00E84918" w:rsidP="00E84918">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28—Steps to abate danger</w:t>
      </w:r>
    </w:p>
    <w:p w:rsidR="00E84918" w:rsidRDefault="00E84918" w:rsidP="00E84918">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PART V – FINANCIAL PROVISIONS</w:t>
      </w:r>
    </w:p>
    <w:p w:rsidR="00E84918" w:rsidRDefault="00E84918" w:rsidP="00E84918">
      <w:pPr>
        <w:pStyle w:val="Normal1"/>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29—Establishment of the County Disaster Management Fund</w:t>
      </w:r>
    </w:p>
    <w:p w:rsidR="00E84918" w:rsidRDefault="00E84918" w:rsidP="00E84918">
      <w:pPr>
        <w:pStyle w:val="Normal1"/>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 – Sources of the Fund</w:t>
      </w:r>
    </w:p>
    <w:p w:rsidR="00E84918" w:rsidRDefault="00E84918" w:rsidP="00E84918">
      <w:pPr>
        <w:pStyle w:val="Normal1"/>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31—Allocation of funds for disaster management</w:t>
      </w:r>
    </w:p>
    <w:p w:rsidR="00E84918" w:rsidRDefault="00E84918" w:rsidP="00E84918">
      <w:pPr>
        <w:pStyle w:val="Normal1"/>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 Role of the administrator of the Fund</w:t>
      </w:r>
    </w:p>
    <w:p w:rsidR="00E84918" w:rsidRDefault="00E84918" w:rsidP="00E84918">
      <w:pPr>
        <w:pStyle w:val="Normal1"/>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 Access of the Fund by accredited agencies</w:t>
      </w:r>
    </w:p>
    <w:p w:rsidR="00E84918" w:rsidRDefault="00E84918" w:rsidP="00E84918">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34—Emergency procurement</w:t>
      </w:r>
    </w:p>
    <w:p w:rsidR="00E84918" w:rsidRDefault="00E84918" w:rsidP="00E84918">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 Annual estimates</w:t>
      </w:r>
    </w:p>
    <w:p w:rsidR="00E84918" w:rsidRDefault="00E84918" w:rsidP="00E84918">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 Accounts Audit</w:t>
      </w:r>
    </w:p>
    <w:p w:rsidR="00E84918" w:rsidRDefault="00E84918" w:rsidP="00E84918">
      <w:pPr>
        <w:pStyle w:val="Normal1"/>
        <w:spacing w:after="0" w:line="240" w:lineRule="auto"/>
        <w:jc w:val="both"/>
        <w:rPr>
          <w:rFonts w:ascii="Times New Roman" w:eastAsia="Times New Roman" w:hAnsi="Times New Roman" w:cs="Times New Roman"/>
          <w:sz w:val="24"/>
          <w:szCs w:val="24"/>
        </w:rPr>
      </w:pPr>
    </w:p>
    <w:p w:rsidR="00E84918" w:rsidRDefault="00E84918" w:rsidP="00E84918">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PART VI - OFFENCES AND PENALTIES</w:t>
      </w:r>
    </w:p>
    <w:p w:rsidR="00E84918" w:rsidRDefault="00E84918" w:rsidP="00E84918">
      <w:pPr>
        <w:pStyle w:val="Normal1"/>
        <w:spacing w:after="0" w:line="240" w:lineRule="auto"/>
        <w:ind w:left="2610" w:firstLine="90"/>
        <w:jc w:val="both"/>
        <w:rPr>
          <w:rFonts w:ascii="Times New Roman" w:eastAsia="Times New Roman" w:hAnsi="Times New Roman" w:cs="Times New Roman"/>
          <w:sz w:val="24"/>
          <w:szCs w:val="24"/>
        </w:rPr>
      </w:pPr>
    </w:p>
    <w:p w:rsidR="00E84918" w:rsidRDefault="00E84918" w:rsidP="00E8491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37—Obstruction</w:t>
      </w:r>
    </w:p>
    <w:p w:rsidR="00E84918" w:rsidRDefault="00E84918" w:rsidP="00E84918">
      <w:pPr>
        <w:pStyle w:val="Normal1"/>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roofErr w:type="gramStart"/>
      <w:r>
        <w:rPr>
          <w:rFonts w:ascii="Times New Roman" w:eastAsia="Times New Roman" w:hAnsi="Times New Roman" w:cs="Times New Roman"/>
          <w:sz w:val="24"/>
          <w:szCs w:val="24"/>
        </w:rPr>
        <w:t>False</w:t>
      </w:r>
      <w:proofErr w:type="gramEnd"/>
      <w:r>
        <w:rPr>
          <w:rFonts w:ascii="Times New Roman" w:eastAsia="Times New Roman" w:hAnsi="Times New Roman" w:cs="Times New Roman"/>
          <w:sz w:val="24"/>
          <w:szCs w:val="24"/>
        </w:rPr>
        <w:t xml:space="preserve"> claim</w:t>
      </w:r>
    </w:p>
    <w:p w:rsidR="00E84918" w:rsidRDefault="00E84918" w:rsidP="00E84918">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39—Misappropriation of money or materials</w:t>
      </w:r>
    </w:p>
    <w:p w:rsidR="00E84918" w:rsidRDefault="00E84918" w:rsidP="00E84918">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40—False alarm</w:t>
      </w:r>
    </w:p>
    <w:p w:rsidR="00E84918" w:rsidRDefault="00E84918" w:rsidP="00E84918">
      <w:pPr>
        <w:pStyle w:val="Normal1"/>
        <w:tabs>
          <w:tab w:val="left" w:pos="855"/>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41—General penalty</w:t>
      </w:r>
    </w:p>
    <w:p w:rsidR="00E84918" w:rsidRDefault="00E84918" w:rsidP="00E8491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PART VI – MISCELLANEOUS PROVISIONS</w:t>
      </w:r>
    </w:p>
    <w:p w:rsidR="00E84918" w:rsidRDefault="00E84918" w:rsidP="00E84918">
      <w:pPr>
        <w:pStyle w:val="Normal1"/>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42—Power to requisition resources for rescue operations</w:t>
      </w:r>
    </w:p>
    <w:p w:rsidR="00E84918" w:rsidRDefault="00E84918" w:rsidP="00E84918">
      <w:pPr>
        <w:pStyle w:val="Normal1"/>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43 - Equipment for emergency services</w:t>
      </w:r>
    </w:p>
    <w:p w:rsidR="00E84918" w:rsidRDefault="00E84918" w:rsidP="00E84918">
      <w:pPr>
        <w:pStyle w:val="Normal1"/>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 –Powers of an authorised person</w:t>
      </w:r>
    </w:p>
    <w:p w:rsidR="00E84918" w:rsidRDefault="00E84918" w:rsidP="00E84918">
      <w:pPr>
        <w:pStyle w:val="Normal1"/>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45 - Identification of agents and officer</w:t>
      </w:r>
    </w:p>
    <w:p w:rsidR="00E84918" w:rsidRDefault="00E84918" w:rsidP="00E84918">
      <w:pPr>
        <w:pStyle w:val="Normal1"/>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47—Compensation</w:t>
      </w:r>
    </w:p>
    <w:p w:rsidR="00E84918" w:rsidRDefault="00E84918" w:rsidP="00E84918">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48—Protection from liability</w:t>
      </w:r>
    </w:p>
    <w:p w:rsidR="00E84918" w:rsidRDefault="00E84918" w:rsidP="00E84918">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49—Entry upon property</w:t>
      </w:r>
    </w:p>
    <w:p w:rsidR="00E84918" w:rsidRDefault="00E84918" w:rsidP="00E84918">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50—Direction for communication of warnings</w:t>
      </w:r>
    </w:p>
    <w:p w:rsidR="00E84918" w:rsidRDefault="00E84918" w:rsidP="00E84918">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51—Regulations</w:t>
      </w:r>
    </w:p>
    <w:p w:rsidR="00E84918" w:rsidRDefault="00E84918" w:rsidP="00E84918">
      <w:pPr>
        <w:pStyle w:val="Normal1"/>
        <w:spacing w:after="0" w:line="240" w:lineRule="auto"/>
        <w:rPr>
          <w:rFonts w:ascii="Times New Roman" w:eastAsia="Times New Roman" w:hAnsi="Times New Roman" w:cs="Times New Roman"/>
          <w:sz w:val="24"/>
          <w:szCs w:val="24"/>
        </w:rPr>
      </w:pPr>
    </w:p>
    <w:p w:rsidR="00E84918" w:rsidRDefault="00E84918" w:rsidP="00E84918">
      <w:pPr>
        <w:pStyle w:val="Normal1"/>
        <w:spacing w:after="0" w:line="240" w:lineRule="auto"/>
        <w:jc w:val="center"/>
        <w:rPr>
          <w:rFonts w:ascii="Times New Roman" w:eastAsia="Times New Roman" w:hAnsi="Times New Roman" w:cs="Times New Roman"/>
          <w:sz w:val="24"/>
          <w:szCs w:val="24"/>
        </w:rPr>
      </w:pPr>
    </w:p>
    <w:p w:rsidR="00E84918" w:rsidRDefault="00E84918" w:rsidP="00E84918">
      <w:pPr>
        <w:pStyle w:val="Normal1"/>
        <w:spacing w:after="0" w:line="240" w:lineRule="auto"/>
        <w:jc w:val="center"/>
        <w:rPr>
          <w:rFonts w:ascii="Times New Roman" w:eastAsia="Times New Roman" w:hAnsi="Times New Roman" w:cs="Times New Roman"/>
          <w:sz w:val="24"/>
          <w:szCs w:val="24"/>
        </w:rPr>
      </w:pPr>
    </w:p>
    <w:p w:rsidR="00E84918" w:rsidRDefault="00E84918" w:rsidP="00E84918">
      <w:pPr>
        <w:pStyle w:val="Normal1"/>
        <w:spacing w:after="0" w:line="240" w:lineRule="auto"/>
        <w:jc w:val="center"/>
        <w:rPr>
          <w:rFonts w:ascii="Times New Roman" w:eastAsia="Times New Roman" w:hAnsi="Times New Roman" w:cs="Times New Roman"/>
          <w:sz w:val="24"/>
          <w:szCs w:val="24"/>
        </w:rPr>
      </w:pPr>
    </w:p>
    <w:p w:rsidR="00E84918" w:rsidRDefault="00E84918" w:rsidP="00E84918">
      <w:pPr>
        <w:pStyle w:val="Normal1"/>
        <w:spacing w:after="0" w:line="240" w:lineRule="auto"/>
        <w:jc w:val="center"/>
        <w:rPr>
          <w:rFonts w:ascii="Times New Roman" w:eastAsia="Times New Roman" w:hAnsi="Times New Roman" w:cs="Times New Roman"/>
          <w:sz w:val="24"/>
          <w:szCs w:val="24"/>
        </w:rPr>
      </w:pPr>
    </w:p>
    <w:p w:rsidR="00E84918" w:rsidRDefault="00E84918" w:rsidP="00E84918">
      <w:pPr>
        <w:pStyle w:val="Normal1"/>
        <w:spacing w:after="0" w:line="240" w:lineRule="auto"/>
        <w:jc w:val="center"/>
        <w:rPr>
          <w:rFonts w:ascii="Times New Roman" w:eastAsia="Times New Roman" w:hAnsi="Times New Roman" w:cs="Times New Roman"/>
          <w:sz w:val="24"/>
          <w:szCs w:val="24"/>
        </w:rPr>
      </w:pPr>
    </w:p>
    <w:p w:rsidR="00E84918" w:rsidRDefault="00E84918" w:rsidP="00E84918">
      <w:pPr>
        <w:pStyle w:val="Normal1"/>
        <w:spacing w:after="0" w:line="240" w:lineRule="auto"/>
        <w:jc w:val="center"/>
        <w:rPr>
          <w:rFonts w:ascii="Times New Roman" w:eastAsia="Times New Roman" w:hAnsi="Times New Roman" w:cs="Times New Roman"/>
          <w:sz w:val="24"/>
          <w:szCs w:val="24"/>
        </w:rPr>
      </w:pPr>
    </w:p>
    <w:p w:rsidR="00E84918" w:rsidRDefault="00E84918" w:rsidP="00E84918">
      <w:pPr>
        <w:pStyle w:val="Normal1"/>
        <w:spacing w:after="0" w:line="240" w:lineRule="auto"/>
        <w:jc w:val="center"/>
        <w:rPr>
          <w:rFonts w:ascii="Times New Roman" w:eastAsia="Times New Roman" w:hAnsi="Times New Roman" w:cs="Times New Roman"/>
          <w:sz w:val="24"/>
          <w:szCs w:val="24"/>
        </w:rPr>
      </w:pPr>
    </w:p>
    <w:p w:rsidR="00E84918" w:rsidRDefault="00E84918" w:rsidP="00E84918">
      <w:pPr>
        <w:pStyle w:val="Normal1"/>
        <w:spacing w:after="0" w:line="240" w:lineRule="auto"/>
        <w:jc w:val="center"/>
        <w:rPr>
          <w:rFonts w:ascii="Times New Roman" w:eastAsia="Times New Roman" w:hAnsi="Times New Roman" w:cs="Times New Roman"/>
          <w:sz w:val="24"/>
          <w:szCs w:val="24"/>
        </w:rPr>
      </w:pPr>
    </w:p>
    <w:p w:rsidR="00E84918" w:rsidRDefault="00E84918" w:rsidP="00E84918">
      <w:pPr>
        <w:pStyle w:val="Normal1"/>
        <w:spacing w:after="0" w:line="240" w:lineRule="auto"/>
        <w:jc w:val="center"/>
        <w:rPr>
          <w:rFonts w:ascii="Times New Roman" w:eastAsia="Times New Roman" w:hAnsi="Times New Roman" w:cs="Times New Roman"/>
          <w:sz w:val="24"/>
          <w:szCs w:val="24"/>
        </w:rPr>
      </w:pPr>
    </w:p>
    <w:p w:rsidR="00E84918" w:rsidRDefault="00E84918" w:rsidP="00E84918">
      <w:pPr>
        <w:pStyle w:val="Normal1"/>
        <w:spacing w:after="0" w:line="240" w:lineRule="auto"/>
        <w:jc w:val="center"/>
        <w:rPr>
          <w:rFonts w:ascii="Times New Roman" w:eastAsia="Times New Roman" w:hAnsi="Times New Roman" w:cs="Times New Roman"/>
          <w:sz w:val="24"/>
          <w:szCs w:val="24"/>
        </w:rPr>
      </w:pPr>
    </w:p>
    <w:p w:rsidR="00E84918" w:rsidRDefault="00E84918" w:rsidP="00E84918">
      <w:pPr>
        <w:pStyle w:val="Normal1"/>
        <w:spacing w:after="0" w:line="240" w:lineRule="auto"/>
        <w:rPr>
          <w:rFonts w:ascii="Times New Roman" w:eastAsia="Times New Roman" w:hAnsi="Times New Roman" w:cs="Times New Roman"/>
          <w:sz w:val="24"/>
          <w:szCs w:val="24"/>
        </w:rPr>
      </w:pPr>
    </w:p>
    <w:p w:rsidR="00E84918" w:rsidRDefault="00E84918" w:rsidP="00E84918">
      <w:pPr>
        <w:pStyle w:val="Normal1"/>
        <w:spacing w:after="0" w:line="240" w:lineRule="auto"/>
        <w:rPr>
          <w:rFonts w:ascii="Times New Roman" w:eastAsia="Times New Roman" w:hAnsi="Times New Roman" w:cs="Times New Roman"/>
          <w:sz w:val="24"/>
          <w:szCs w:val="24"/>
        </w:rPr>
      </w:pPr>
    </w:p>
    <w:p w:rsidR="00E84918" w:rsidRDefault="00E84918" w:rsidP="00E84918">
      <w:pPr>
        <w:pStyle w:val="Normal1"/>
        <w:spacing w:after="0" w:line="240" w:lineRule="auto"/>
        <w:rPr>
          <w:rFonts w:ascii="Times New Roman" w:eastAsia="Times New Roman" w:hAnsi="Times New Roman" w:cs="Times New Roman"/>
          <w:sz w:val="24"/>
          <w:szCs w:val="24"/>
        </w:rPr>
      </w:pPr>
    </w:p>
    <w:p w:rsidR="00E84918" w:rsidRDefault="00E84918" w:rsidP="00E84918">
      <w:pPr>
        <w:pStyle w:val="Normal1"/>
        <w:spacing w:after="0" w:line="240" w:lineRule="auto"/>
        <w:rPr>
          <w:rFonts w:ascii="Times New Roman" w:eastAsia="Times New Roman" w:hAnsi="Times New Roman" w:cs="Times New Roman"/>
          <w:sz w:val="24"/>
          <w:szCs w:val="24"/>
        </w:rPr>
      </w:pPr>
    </w:p>
    <w:p w:rsidR="00E84918" w:rsidRDefault="00E84918" w:rsidP="00E84918">
      <w:pPr>
        <w:pStyle w:val="Normal1"/>
        <w:spacing w:after="0" w:line="240" w:lineRule="auto"/>
        <w:rPr>
          <w:rFonts w:ascii="Times New Roman" w:eastAsia="Times New Roman" w:hAnsi="Times New Roman" w:cs="Times New Roman"/>
          <w:sz w:val="24"/>
          <w:szCs w:val="24"/>
        </w:rPr>
      </w:pPr>
    </w:p>
    <w:p w:rsidR="00E84918" w:rsidRDefault="00E84918" w:rsidP="00E84918">
      <w:pPr>
        <w:pStyle w:val="Normal1"/>
        <w:spacing w:after="0" w:line="240" w:lineRule="auto"/>
        <w:rPr>
          <w:rFonts w:ascii="Times New Roman" w:eastAsia="Times New Roman" w:hAnsi="Times New Roman" w:cs="Times New Roman"/>
          <w:sz w:val="24"/>
          <w:szCs w:val="24"/>
        </w:rPr>
      </w:pPr>
    </w:p>
    <w:p w:rsidR="00E84918" w:rsidRDefault="00E84918" w:rsidP="00E84918">
      <w:pPr>
        <w:pStyle w:val="Normal1"/>
        <w:spacing w:after="0" w:line="240" w:lineRule="auto"/>
        <w:rPr>
          <w:rFonts w:ascii="Times New Roman" w:eastAsia="Times New Roman" w:hAnsi="Times New Roman" w:cs="Times New Roman"/>
          <w:sz w:val="24"/>
          <w:szCs w:val="24"/>
        </w:rPr>
      </w:pPr>
    </w:p>
    <w:p w:rsidR="00E84918" w:rsidRDefault="00E84918" w:rsidP="00E84918">
      <w:pPr>
        <w:pStyle w:val="Normal1"/>
        <w:spacing w:after="0" w:line="240" w:lineRule="auto"/>
        <w:rPr>
          <w:rFonts w:ascii="Times New Roman" w:eastAsia="Times New Roman" w:hAnsi="Times New Roman" w:cs="Times New Roman"/>
          <w:sz w:val="24"/>
          <w:szCs w:val="24"/>
        </w:rPr>
      </w:pPr>
    </w:p>
    <w:p w:rsidR="00E84918" w:rsidRDefault="00E84918" w:rsidP="00E84918">
      <w:pPr>
        <w:pStyle w:val="Normal1"/>
        <w:spacing w:after="0" w:line="240" w:lineRule="auto"/>
        <w:rPr>
          <w:rFonts w:ascii="Times New Roman" w:eastAsia="Times New Roman" w:hAnsi="Times New Roman" w:cs="Times New Roman"/>
          <w:sz w:val="24"/>
          <w:szCs w:val="24"/>
        </w:rPr>
      </w:pPr>
    </w:p>
    <w:p w:rsidR="00E84918" w:rsidRDefault="00E84918" w:rsidP="00E84918">
      <w:pPr>
        <w:pStyle w:val="Normal1"/>
        <w:spacing w:after="0" w:line="240" w:lineRule="auto"/>
        <w:rPr>
          <w:rFonts w:ascii="Times New Roman" w:eastAsia="Times New Roman" w:hAnsi="Times New Roman" w:cs="Times New Roman"/>
          <w:sz w:val="24"/>
          <w:szCs w:val="24"/>
        </w:rPr>
      </w:pPr>
    </w:p>
    <w:p w:rsidR="00E84918" w:rsidRDefault="00E84918" w:rsidP="00E84918">
      <w:pPr>
        <w:pStyle w:val="Normal1"/>
        <w:spacing w:after="0" w:line="240" w:lineRule="auto"/>
        <w:rPr>
          <w:rFonts w:ascii="Times New Roman" w:eastAsia="Times New Roman" w:hAnsi="Times New Roman" w:cs="Times New Roman"/>
          <w:sz w:val="24"/>
          <w:szCs w:val="24"/>
        </w:rPr>
      </w:pPr>
    </w:p>
    <w:p w:rsidR="00E84918" w:rsidRDefault="00E84918" w:rsidP="00E84918">
      <w:pPr>
        <w:pStyle w:val="Normal1"/>
        <w:spacing w:after="0" w:line="240" w:lineRule="auto"/>
        <w:rPr>
          <w:rFonts w:ascii="Times New Roman" w:eastAsia="Times New Roman" w:hAnsi="Times New Roman" w:cs="Times New Roman"/>
          <w:sz w:val="24"/>
          <w:szCs w:val="24"/>
        </w:rPr>
      </w:pPr>
    </w:p>
    <w:p w:rsidR="00E84918" w:rsidRDefault="00E84918" w:rsidP="00E84918">
      <w:pPr>
        <w:pStyle w:val="Normal1"/>
        <w:spacing w:after="0" w:line="240" w:lineRule="auto"/>
        <w:rPr>
          <w:rFonts w:ascii="Times New Roman" w:eastAsia="Times New Roman" w:hAnsi="Times New Roman" w:cs="Times New Roman"/>
          <w:sz w:val="24"/>
          <w:szCs w:val="24"/>
        </w:rPr>
      </w:pPr>
    </w:p>
    <w:p w:rsidR="00E84918" w:rsidRDefault="00E84918" w:rsidP="00E84918">
      <w:pPr>
        <w:pStyle w:val="Normal1"/>
        <w:spacing w:after="0" w:line="240" w:lineRule="auto"/>
        <w:rPr>
          <w:rFonts w:ascii="Times New Roman" w:eastAsia="Times New Roman" w:hAnsi="Times New Roman" w:cs="Times New Roman"/>
          <w:sz w:val="24"/>
          <w:szCs w:val="24"/>
        </w:rPr>
      </w:pPr>
    </w:p>
    <w:p w:rsidR="00E84918" w:rsidRDefault="00E84918" w:rsidP="00E84918">
      <w:pPr>
        <w:pStyle w:val="Normal1"/>
        <w:spacing w:after="0" w:line="240" w:lineRule="auto"/>
        <w:rPr>
          <w:rFonts w:ascii="Times New Roman" w:eastAsia="Times New Roman" w:hAnsi="Times New Roman" w:cs="Times New Roman"/>
          <w:sz w:val="24"/>
          <w:szCs w:val="24"/>
        </w:rPr>
      </w:pPr>
    </w:p>
    <w:p w:rsidR="00E84918" w:rsidRDefault="00E84918" w:rsidP="00E84918">
      <w:pPr>
        <w:pStyle w:val="Normal1"/>
        <w:spacing w:after="0" w:line="240" w:lineRule="auto"/>
        <w:rPr>
          <w:rFonts w:ascii="Times New Roman" w:eastAsia="Times New Roman" w:hAnsi="Times New Roman" w:cs="Times New Roman"/>
          <w:sz w:val="24"/>
          <w:szCs w:val="24"/>
        </w:rPr>
      </w:pPr>
    </w:p>
    <w:p w:rsidR="00E84918" w:rsidRDefault="00E84918" w:rsidP="00E84918">
      <w:pPr>
        <w:pStyle w:val="Normal1"/>
        <w:spacing w:after="0" w:line="240" w:lineRule="auto"/>
        <w:rPr>
          <w:rFonts w:ascii="Times New Roman" w:eastAsia="Times New Roman" w:hAnsi="Times New Roman" w:cs="Times New Roman"/>
          <w:sz w:val="24"/>
          <w:szCs w:val="24"/>
        </w:rPr>
      </w:pPr>
    </w:p>
    <w:p w:rsidR="00E84918" w:rsidRDefault="00E84918" w:rsidP="00E84918">
      <w:pPr>
        <w:pStyle w:val="Normal1"/>
        <w:spacing w:after="0" w:line="240" w:lineRule="auto"/>
        <w:rPr>
          <w:rFonts w:ascii="Times New Roman" w:eastAsia="Times New Roman" w:hAnsi="Times New Roman" w:cs="Times New Roman"/>
          <w:sz w:val="24"/>
          <w:szCs w:val="24"/>
        </w:rPr>
      </w:pPr>
    </w:p>
    <w:p w:rsidR="00E84918" w:rsidRDefault="00E84918" w:rsidP="00E84918">
      <w:pPr>
        <w:pStyle w:val="Normal1"/>
        <w:spacing w:after="0" w:line="240" w:lineRule="auto"/>
        <w:rPr>
          <w:rFonts w:ascii="Times New Roman" w:eastAsia="Times New Roman" w:hAnsi="Times New Roman" w:cs="Times New Roman"/>
          <w:sz w:val="24"/>
          <w:szCs w:val="24"/>
        </w:rPr>
      </w:pPr>
    </w:p>
    <w:p w:rsidR="00E84918" w:rsidRDefault="00E84918" w:rsidP="00E84918">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 BILL FOR</w:t>
      </w:r>
    </w:p>
    <w:p w:rsidR="00E84918" w:rsidRDefault="00E84918" w:rsidP="00E84918">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 act of the Bungoma County Assembly to provide for a more effective organisation of, preparedness for, response to, recovery, reconstruction and mitigation of disaster; and for connected purposes.</w:t>
      </w:r>
    </w:p>
    <w:p w:rsidR="00E84918" w:rsidRDefault="00E84918" w:rsidP="00E84918">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ENACTED by the Bungoma County Assembly as follows—</w:t>
      </w:r>
    </w:p>
    <w:p w:rsidR="00E84918" w:rsidRDefault="00E84918" w:rsidP="00E84918">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PART 1 - PRELIMINARY</w:t>
      </w:r>
    </w:p>
    <w:tbl>
      <w:tblPr>
        <w:tblW w:w="9285" w:type="dxa"/>
        <w:tblLayout w:type="fixed"/>
        <w:tblLook w:val="04A0" w:firstRow="1" w:lastRow="0" w:firstColumn="1" w:lastColumn="0" w:noHBand="0" w:noVBand="1"/>
      </w:tblPr>
      <w:tblGrid>
        <w:gridCol w:w="2854"/>
        <w:gridCol w:w="6003"/>
        <w:gridCol w:w="428"/>
      </w:tblGrid>
      <w:tr w:rsidR="00E84918" w:rsidTr="00E84918">
        <w:trPr>
          <w:gridAfter w:val="1"/>
          <w:wAfter w:w="450" w:type="dxa"/>
        </w:trPr>
        <w:tc>
          <w:tcPr>
            <w:tcW w:w="2988" w:type="dxa"/>
            <w:hideMark/>
          </w:tcPr>
          <w:p w:rsidR="00E84918" w:rsidRDefault="00E84918">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Short title</w:t>
            </w:r>
          </w:p>
        </w:tc>
        <w:tc>
          <w:tcPr>
            <w:tcW w:w="6300" w:type="dxa"/>
          </w:tcPr>
          <w:p w:rsidR="00E84918" w:rsidRDefault="00E84918" w:rsidP="007E447B">
            <w:pPr>
              <w:pStyle w:val="Normal1"/>
              <w:numPr>
                <w:ilvl w:val="0"/>
                <w:numId w:val="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Act may be cited as the Bungoma Coun</w:t>
            </w:r>
            <w:r w:rsidR="0038356A">
              <w:rPr>
                <w:rFonts w:ascii="Times New Roman" w:eastAsia="Times New Roman" w:hAnsi="Times New Roman" w:cs="Times New Roman"/>
                <w:sz w:val="24"/>
                <w:szCs w:val="24"/>
              </w:rPr>
              <w:t>ty Disaster</w:t>
            </w:r>
            <w:r w:rsidR="006F0222">
              <w:rPr>
                <w:rFonts w:ascii="Times New Roman" w:eastAsia="Times New Roman" w:hAnsi="Times New Roman" w:cs="Times New Roman"/>
                <w:sz w:val="24"/>
                <w:szCs w:val="24"/>
              </w:rPr>
              <w:t xml:space="preserve"> and Emergency</w:t>
            </w:r>
            <w:r w:rsidR="0038356A">
              <w:rPr>
                <w:rFonts w:ascii="Times New Roman" w:eastAsia="Times New Roman" w:hAnsi="Times New Roman" w:cs="Times New Roman"/>
                <w:sz w:val="24"/>
                <w:szCs w:val="24"/>
              </w:rPr>
              <w:t xml:space="preserve"> Management Act, 2019 </w:t>
            </w:r>
            <w:r w:rsidR="00B046A7" w:rsidRPr="00B44E40">
              <w:rPr>
                <w:rFonts w:ascii="Times New Roman" w:hAnsi="Times New Roman" w:cs="Times New Roman"/>
                <w:sz w:val="28"/>
                <w:szCs w:val="28"/>
              </w:rPr>
              <w:t>and</w:t>
            </w:r>
            <w:r w:rsidR="00B046A7" w:rsidRPr="006F0222">
              <w:rPr>
                <w:rFonts w:ascii="Times New Roman" w:hAnsi="Times New Roman" w:cs="Times New Roman"/>
                <w:b/>
                <w:i/>
                <w:color w:val="FF0000"/>
                <w:sz w:val="24"/>
                <w:szCs w:val="24"/>
              </w:rPr>
              <w:t xml:space="preserve"> shall come into force upon publication in the Kenya Gazette </w:t>
            </w:r>
            <w:r w:rsidR="00B046A7" w:rsidRPr="006F0222">
              <w:rPr>
                <w:rFonts w:ascii="Times New Roman" w:hAnsi="Times New Roman" w:cs="Times New Roman"/>
                <w:b/>
                <w:color w:val="FF0000"/>
                <w:sz w:val="24"/>
                <w:szCs w:val="24"/>
              </w:rPr>
              <w:t xml:space="preserve"> </w:t>
            </w:r>
          </w:p>
          <w:p w:rsidR="00E84918" w:rsidRDefault="00E84918">
            <w:pPr>
              <w:pStyle w:val="Normal1"/>
              <w:spacing w:after="0" w:line="240" w:lineRule="auto"/>
              <w:jc w:val="both"/>
              <w:rPr>
                <w:rFonts w:ascii="Times New Roman" w:eastAsia="Times New Roman" w:hAnsi="Times New Roman" w:cs="Times New Roman"/>
                <w:sz w:val="24"/>
                <w:szCs w:val="24"/>
              </w:rPr>
            </w:pPr>
          </w:p>
        </w:tc>
      </w:tr>
      <w:tr w:rsidR="00E84918" w:rsidTr="00E84918">
        <w:trPr>
          <w:gridAfter w:val="1"/>
          <w:wAfter w:w="450" w:type="dxa"/>
        </w:trPr>
        <w:tc>
          <w:tcPr>
            <w:tcW w:w="2988" w:type="dxa"/>
            <w:hideMark/>
          </w:tcPr>
          <w:p w:rsidR="00E84918" w:rsidRDefault="00E84918">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Interpretation </w:t>
            </w:r>
          </w:p>
        </w:tc>
        <w:tc>
          <w:tcPr>
            <w:tcW w:w="6300" w:type="dxa"/>
          </w:tcPr>
          <w:p w:rsidR="00E84918" w:rsidRDefault="00E84918" w:rsidP="007E447B">
            <w:pPr>
              <w:pStyle w:val="Normal1"/>
              <w:numPr>
                <w:ilvl w:val="0"/>
                <w:numId w:val="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Act, unless the context otherwise requires— </w:t>
            </w:r>
          </w:p>
          <w:p w:rsidR="00E84918" w:rsidRDefault="00E84918">
            <w:pPr>
              <w:pStyle w:val="Normal1"/>
              <w:spacing w:after="0" w:line="240" w:lineRule="auto"/>
              <w:ind w:left="720"/>
              <w:jc w:val="both"/>
              <w:rPr>
                <w:rFonts w:ascii="Times New Roman" w:eastAsia="Times New Roman" w:hAnsi="Times New Roman" w:cs="Times New Roman"/>
                <w:sz w:val="24"/>
                <w:szCs w:val="24"/>
              </w:rPr>
            </w:pPr>
          </w:p>
          <w:p w:rsidR="00E84918" w:rsidRDefault="00E84918">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"Affected area" means an area or part of the county affected by a disaster;</w:t>
            </w:r>
          </w:p>
          <w:p w:rsidR="00E84918" w:rsidRDefault="00E84918">
            <w:pPr>
              <w:pStyle w:val="Normal1"/>
              <w:spacing w:after="0" w:line="240" w:lineRule="auto"/>
              <w:ind w:left="720"/>
              <w:jc w:val="both"/>
              <w:rPr>
                <w:rFonts w:ascii="Times New Roman" w:eastAsia="Times New Roman" w:hAnsi="Times New Roman" w:cs="Times New Roman"/>
                <w:sz w:val="24"/>
                <w:szCs w:val="24"/>
              </w:rPr>
            </w:pPr>
          </w:p>
          <w:p w:rsidR="00E84918" w:rsidRDefault="00E84918">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“Committee” means the County Disaster </w:t>
            </w:r>
            <w:r w:rsidR="007E447B" w:rsidRPr="007E447B">
              <w:rPr>
                <w:rFonts w:ascii="Times New Roman" w:eastAsia="Times New Roman" w:hAnsi="Times New Roman" w:cs="Times New Roman"/>
                <w:color w:val="FF0000"/>
                <w:sz w:val="24"/>
                <w:szCs w:val="24"/>
              </w:rPr>
              <w:t xml:space="preserve">and emergency </w:t>
            </w:r>
            <w:r>
              <w:rPr>
                <w:rFonts w:ascii="Times New Roman" w:eastAsia="Times New Roman" w:hAnsi="Times New Roman" w:cs="Times New Roman"/>
                <w:sz w:val="24"/>
                <w:szCs w:val="24"/>
              </w:rPr>
              <w:t>Management Com</w:t>
            </w:r>
            <w:r w:rsidR="0034248E">
              <w:rPr>
                <w:rFonts w:ascii="Times New Roman" w:eastAsia="Times New Roman" w:hAnsi="Times New Roman" w:cs="Times New Roman"/>
                <w:sz w:val="24"/>
                <w:szCs w:val="24"/>
              </w:rPr>
              <w:t xml:space="preserve">mittee established in section </w:t>
            </w:r>
            <w:r w:rsidR="0034248E" w:rsidRPr="0034248E">
              <w:rPr>
                <w:rFonts w:ascii="Times New Roman" w:eastAsia="Times New Roman" w:hAnsi="Times New Roman" w:cs="Times New Roman"/>
                <w:color w:val="FF0000"/>
                <w:sz w:val="24"/>
                <w:szCs w:val="24"/>
              </w:rPr>
              <w:t>9</w:t>
            </w:r>
            <w:r>
              <w:rPr>
                <w:rFonts w:ascii="Times New Roman" w:eastAsia="Times New Roman" w:hAnsi="Times New Roman" w:cs="Times New Roman"/>
                <w:sz w:val="24"/>
                <w:szCs w:val="24"/>
              </w:rPr>
              <w:t>;</w:t>
            </w:r>
          </w:p>
          <w:p w:rsidR="00E84918" w:rsidRDefault="00E84918">
            <w:pPr>
              <w:pStyle w:val="Normal1"/>
              <w:spacing w:after="0" w:line="240" w:lineRule="auto"/>
              <w:jc w:val="both"/>
              <w:rPr>
                <w:rFonts w:ascii="Times New Roman" w:eastAsia="Times New Roman" w:hAnsi="Times New Roman" w:cs="Times New Roman"/>
                <w:sz w:val="24"/>
                <w:szCs w:val="24"/>
              </w:rPr>
            </w:pPr>
          </w:p>
          <w:p w:rsidR="00E84918" w:rsidRDefault="00E84918">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“County” means Bungoma County;</w:t>
            </w:r>
          </w:p>
          <w:p w:rsidR="00E84918" w:rsidRDefault="00E84918">
            <w:pPr>
              <w:pStyle w:val="Normal1"/>
              <w:spacing w:after="0" w:line="240" w:lineRule="auto"/>
              <w:ind w:left="720"/>
              <w:jc w:val="both"/>
              <w:rPr>
                <w:rFonts w:ascii="Times New Roman" w:eastAsia="Times New Roman" w:hAnsi="Times New Roman" w:cs="Times New Roman"/>
                <w:sz w:val="24"/>
                <w:szCs w:val="24"/>
              </w:rPr>
            </w:pPr>
          </w:p>
          <w:p w:rsidR="00E84918" w:rsidRDefault="00E84918">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“County Assembly” means Bungoma County Assembly;</w:t>
            </w:r>
          </w:p>
          <w:p w:rsidR="00E84918" w:rsidRDefault="00E84918">
            <w:pPr>
              <w:pStyle w:val="Normal1"/>
              <w:spacing w:after="0" w:line="240" w:lineRule="auto"/>
              <w:ind w:left="720"/>
              <w:jc w:val="both"/>
              <w:rPr>
                <w:rFonts w:ascii="Times New Roman" w:eastAsia="Times New Roman" w:hAnsi="Times New Roman" w:cs="Times New Roman"/>
                <w:sz w:val="24"/>
                <w:szCs w:val="24"/>
              </w:rPr>
            </w:pPr>
          </w:p>
          <w:p w:rsidR="00E84918" w:rsidRDefault="00E84918">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“County Government” means the county government of Bungoma;</w:t>
            </w:r>
          </w:p>
          <w:p w:rsidR="00E84918" w:rsidRDefault="00E84918">
            <w:pPr>
              <w:pStyle w:val="Normal1"/>
              <w:spacing w:after="0" w:line="240" w:lineRule="auto"/>
              <w:ind w:left="720"/>
              <w:jc w:val="both"/>
              <w:rPr>
                <w:rFonts w:ascii="Times New Roman" w:eastAsia="Times New Roman" w:hAnsi="Times New Roman" w:cs="Times New Roman"/>
                <w:sz w:val="24"/>
                <w:szCs w:val="24"/>
              </w:rPr>
            </w:pPr>
          </w:p>
          <w:p w:rsidR="00E84918" w:rsidRDefault="00E84918">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“Directorate” means the directorate established under section </w:t>
            </w:r>
            <w:r w:rsidR="00A1278B">
              <w:rPr>
                <w:rFonts w:ascii="Times New Roman" w:eastAsia="Times New Roman" w:hAnsi="Times New Roman" w:cs="Times New Roman"/>
                <w:color w:val="FF0000"/>
                <w:sz w:val="24"/>
                <w:szCs w:val="24"/>
              </w:rPr>
              <w:t>12</w:t>
            </w:r>
            <w:r w:rsidRPr="0034248E">
              <w:rPr>
                <w:rFonts w:ascii="Times New Roman" w:eastAsia="Times New Roman" w:hAnsi="Times New Roman" w:cs="Times New Roman"/>
                <w:color w:val="FF0000"/>
                <w:sz w:val="24"/>
                <w:szCs w:val="24"/>
              </w:rPr>
              <w:t>;</w:t>
            </w:r>
          </w:p>
          <w:p w:rsidR="00E84918" w:rsidRDefault="00E84918">
            <w:pPr>
              <w:pStyle w:val="Normal1"/>
              <w:spacing w:after="0" w:line="240" w:lineRule="auto"/>
              <w:ind w:left="720"/>
              <w:jc w:val="both"/>
              <w:rPr>
                <w:rFonts w:ascii="Times New Roman" w:eastAsia="Times New Roman" w:hAnsi="Times New Roman" w:cs="Times New Roman"/>
                <w:sz w:val="24"/>
                <w:szCs w:val="24"/>
              </w:rPr>
            </w:pPr>
          </w:p>
          <w:p w:rsidR="00E84918" w:rsidRDefault="00E84918">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“Disaster” means a serious disruption of the functioning of a county or a society within the county causing widespread human, material, economic or environmental losses which exceed the ability of the affected community or society to cope using its own resources;</w:t>
            </w:r>
          </w:p>
          <w:p w:rsidR="00E84918" w:rsidRDefault="00E84918">
            <w:pPr>
              <w:pStyle w:val="Normal1"/>
              <w:spacing w:after="0" w:line="240" w:lineRule="auto"/>
              <w:ind w:left="720"/>
              <w:jc w:val="both"/>
              <w:rPr>
                <w:rFonts w:ascii="Times New Roman" w:eastAsia="Times New Roman" w:hAnsi="Times New Roman" w:cs="Times New Roman"/>
                <w:sz w:val="24"/>
                <w:szCs w:val="24"/>
              </w:rPr>
            </w:pPr>
          </w:p>
          <w:p w:rsidR="00E84918" w:rsidRDefault="00E84918">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“Disaster management” means all activities undertaken in accordance with this Act for prevention, mitigation, preparedness, response and recovery from disasters and emergencies;</w:t>
            </w:r>
          </w:p>
          <w:p w:rsidR="00E84918" w:rsidRDefault="00E84918">
            <w:pPr>
              <w:pStyle w:val="Normal1"/>
              <w:spacing w:after="0" w:line="240" w:lineRule="auto"/>
              <w:ind w:left="720"/>
              <w:jc w:val="both"/>
              <w:rPr>
                <w:rFonts w:ascii="Times New Roman" w:eastAsia="Times New Roman" w:hAnsi="Times New Roman" w:cs="Times New Roman"/>
                <w:sz w:val="24"/>
                <w:szCs w:val="24"/>
              </w:rPr>
            </w:pPr>
          </w:p>
          <w:p w:rsidR="00E84918" w:rsidRDefault="00E84918">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“Disaster preparedness” means a state of readiness to deal with a threatening disaster situation or the effects thereof and includes any activity undertaken in anticipation of a disaster, hazard or other emergency situation in order to </w:t>
            </w:r>
            <w:r>
              <w:rPr>
                <w:rFonts w:ascii="Times New Roman" w:eastAsia="Times New Roman" w:hAnsi="Times New Roman" w:cs="Times New Roman"/>
                <w:sz w:val="24"/>
                <w:szCs w:val="24"/>
              </w:rPr>
              <w:lastRenderedPageBreak/>
              <w:t>reduce any negative impact;</w:t>
            </w:r>
          </w:p>
          <w:p w:rsidR="00E84918" w:rsidRDefault="00E84918">
            <w:pPr>
              <w:pStyle w:val="Normal1"/>
              <w:spacing w:after="0" w:line="240" w:lineRule="auto"/>
              <w:ind w:left="720"/>
              <w:jc w:val="both"/>
              <w:rPr>
                <w:rFonts w:ascii="Times New Roman" w:eastAsia="Times New Roman" w:hAnsi="Times New Roman" w:cs="Times New Roman"/>
                <w:sz w:val="24"/>
                <w:szCs w:val="24"/>
              </w:rPr>
            </w:pPr>
          </w:p>
          <w:p w:rsidR="00E84918" w:rsidRDefault="00E84918">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“Disaster risk reduction” means a conceptual framework of elements considered with possibilities to minimise vulnerabilities and disaster risks throughout a society to avoid, prevent or limit the adverse impacts of hazards; </w:t>
            </w:r>
          </w:p>
          <w:p w:rsidR="00E84918" w:rsidRDefault="00E84918">
            <w:pPr>
              <w:pStyle w:val="Normal1"/>
              <w:spacing w:after="0" w:line="240" w:lineRule="auto"/>
              <w:jc w:val="both"/>
              <w:rPr>
                <w:rFonts w:ascii="Times New Roman" w:eastAsia="Times New Roman" w:hAnsi="Times New Roman" w:cs="Times New Roman"/>
                <w:sz w:val="24"/>
                <w:szCs w:val="24"/>
              </w:rPr>
            </w:pPr>
          </w:p>
          <w:p w:rsidR="00E84918" w:rsidRDefault="00E84918">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 means a sudden, unexpected or impending situation that may cause injury, loss of life, damage to property and interference with the normal activities or functioning of a community or society and which, therefore, requires immediate attention and remedial action;</w:t>
            </w:r>
          </w:p>
          <w:p w:rsidR="00E84918" w:rsidRDefault="00E84918">
            <w:pPr>
              <w:pStyle w:val="Normal1"/>
              <w:spacing w:after="0" w:line="240" w:lineRule="auto"/>
              <w:ind w:left="720"/>
              <w:jc w:val="both"/>
              <w:rPr>
                <w:rFonts w:ascii="Times New Roman" w:eastAsia="Times New Roman" w:hAnsi="Times New Roman" w:cs="Times New Roman"/>
                <w:sz w:val="24"/>
                <w:szCs w:val="24"/>
              </w:rPr>
            </w:pPr>
          </w:p>
          <w:p w:rsidR="00E84918" w:rsidRDefault="00E84918">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“Executive Member” means the county executive committee </w:t>
            </w:r>
            <w:r w:rsidR="007E447B" w:rsidRPr="007E447B">
              <w:rPr>
                <w:rFonts w:ascii="Times New Roman" w:eastAsia="Times New Roman" w:hAnsi="Times New Roman" w:cs="Times New Roman"/>
                <w:color w:val="FF0000"/>
                <w:sz w:val="24"/>
                <w:szCs w:val="24"/>
              </w:rPr>
              <w:t>member</w:t>
            </w:r>
          </w:p>
          <w:p w:rsidR="00E84918" w:rsidRDefault="00E84918">
            <w:pPr>
              <w:pStyle w:val="Normal1"/>
              <w:spacing w:after="0" w:line="240" w:lineRule="auto"/>
              <w:ind w:left="720"/>
              <w:jc w:val="both"/>
              <w:rPr>
                <w:rFonts w:ascii="Times New Roman" w:eastAsia="Times New Roman" w:hAnsi="Times New Roman" w:cs="Times New Roman"/>
                <w:sz w:val="24"/>
                <w:szCs w:val="24"/>
              </w:rPr>
            </w:pPr>
          </w:p>
          <w:p w:rsidR="00E84918" w:rsidRDefault="00E84918">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“Functions” includes powers and duties; </w:t>
            </w:r>
          </w:p>
          <w:p w:rsidR="00E84918" w:rsidRDefault="00E84918">
            <w:pPr>
              <w:pStyle w:val="Normal1"/>
              <w:spacing w:after="0" w:line="240" w:lineRule="auto"/>
              <w:ind w:left="720"/>
              <w:jc w:val="both"/>
              <w:rPr>
                <w:rFonts w:ascii="Times New Roman" w:eastAsia="Times New Roman" w:hAnsi="Times New Roman" w:cs="Times New Roman"/>
                <w:sz w:val="24"/>
                <w:szCs w:val="24"/>
              </w:rPr>
            </w:pPr>
          </w:p>
          <w:p w:rsidR="00E84918" w:rsidRDefault="00E84918">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year” means the period of twelve months ending on the thirtieth of June in each year;</w:t>
            </w:r>
          </w:p>
          <w:p w:rsidR="00E84918" w:rsidRDefault="00E84918">
            <w:pPr>
              <w:pStyle w:val="Normal1"/>
              <w:spacing w:after="0" w:line="240" w:lineRule="auto"/>
              <w:ind w:left="720"/>
              <w:jc w:val="both"/>
              <w:rPr>
                <w:rFonts w:ascii="Times New Roman" w:eastAsia="Times New Roman" w:hAnsi="Times New Roman" w:cs="Times New Roman"/>
                <w:sz w:val="24"/>
                <w:szCs w:val="24"/>
              </w:rPr>
            </w:pPr>
          </w:p>
          <w:p w:rsidR="00E84918" w:rsidRDefault="00E84918">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 means the Disaster </w:t>
            </w:r>
            <w:r w:rsidR="007E447B" w:rsidRPr="007E447B">
              <w:rPr>
                <w:rFonts w:ascii="Times New Roman" w:eastAsia="Times New Roman" w:hAnsi="Times New Roman" w:cs="Times New Roman"/>
                <w:color w:val="FF0000"/>
                <w:sz w:val="24"/>
                <w:szCs w:val="24"/>
              </w:rPr>
              <w:t xml:space="preserve">and emergency </w:t>
            </w:r>
            <w:r>
              <w:rPr>
                <w:rFonts w:ascii="Times New Roman" w:eastAsia="Times New Roman" w:hAnsi="Times New Roman" w:cs="Times New Roman"/>
                <w:sz w:val="24"/>
                <w:szCs w:val="24"/>
              </w:rPr>
              <w:t xml:space="preserve">Management Fund established under section </w:t>
            </w:r>
            <w:r w:rsidR="00E62900">
              <w:rPr>
                <w:rFonts w:ascii="Times New Roman" w:eastAsia="Times New Roman" w:hAnsi="Times New Roman" w:cs="Times New Roman"/>
                <w:color w:val="FF0000"/>
                <w:sz w:val="24"/>
                <w:szCs w:val="24"/>
              </w:rPr>
              <w:t>27</w:t>
            </w:r>
            <w:r>
              <w:rPr>
                <w:rFonts w:ascii="Times New Roman" w:eastAsia="Times New Roman" w:hAnsi="Times New Roman" w:cs="Times New Roman"/>
                <w:sz w:val="24"/>
                <w:szCs w:val="24"/>
              </w:rPr>
              <w:t>;</w:t>
            </w:r>
          </w:p>
          <w:p w:rsidR="00E84918" w:rsidRDefault="00E84918">
            <w:pPr>
              <w:pStyle w:val="Normal1"/>
              <w:spacing w:after="0" w:line="240" w:lineRule="auto"/>
              <w:ind w:left="720"/>
              <w:jc w:val="both"/>
              <w:rPr>
                <w:rFonts w:ascii="Times New Roman" w:eastAsia="Times New Roman" w:hAnsi="Times New Roman" w:cs="Times New Roman"/>
                <w:sz w:val="24"/>
                <w:szCs w:val="24"/>
              </w:rPr>
            </w:pPr>
          </w:p>
          <w:p w:rsidR="00E84918" w:rsidRDefault="00E84918">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“Hazard” means a natural or manmade phenomenon which may cause physical damage, economic losses, or threaten human life and well-being, if it occurs in an area of human settlement, agricultural or industrial activity;</w:t>
            </w:r>
          </w:p>
          <w:p w:rsidR="00E84918" w:rsidRDefault="00E84918">
            <w:pPr>
              <w:pStyle w:val="Normal1"/>
              <w:spacing w:after="0" w:line="240" w:lineRule="auto"/>
              <w:ind w:left="720"/>
              <w:jc w:val="both"/>
              <w:rPr>
                <w:rFonts w:ascii="Times New Roman" w:eastAsia="Times New Roman" w:hAnsi="Times New Roman" w:cs="Times New Roman"/>
                <w:sz w:val="24"/>
                <w:szCs w:val="24"/>
              </w:rPr>
            </w:pPr>
          </w:p>
          <w:p w:rsidR="00E84918" w:rsidRDefault="00E84918">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"Mitigation" means measures aimed at reducing the risk, impact or effects of a disaster or threatening disaster situation;</w:t>
            </w:r>
          </w:p>
          <w:p w:rsidR="00E84918" w:rsidRDefault="00E84918">
            <w:pPr>
              <w:pStyle w:val="Normal1"/>
              <w:spacing w:after="0" w:line="240" w:lineRule="auto"/>
              <w:ind w:left="720"/>
              <w:jc w:val="both"/>
              <w:rPr>
                <w:rFonts w:ascii="Times New Roman" w:eastAsia="Times New Roman" w:hAnsi="Times New Roman" w:cs="Times New Roman"/>
                <w:sz w:val="24"/>
                <w:szCs w:val="24"/>
              </w:rPr>
            </w:pPr>
          </w:p>
          <w:p w:rsidR="00E84918" w:rsidRDefault="00E84918">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 means the County Disaster Management Plan prepared under section 17;</w:t>
            </w:r>
          </w:p>
          <w:p w:rsidR="00E84918" w:rsidRDefault="00E84918">
            <w:pPr>
              <w:pStyle w:val="Normal1"/>
              <w:spacing w:after="0" w:line="240" w:lineRule="auto"/>
              <w:jc w:val="both"/>
              <w:rPr>
                <w:rFonts w:ascii="Times New Roman" w:eastAsia="Times New Roman" w:hAnsi="Times New Roman" w:cs="Times New Roman"/>
                <w:sz w:val="24"/>
                <w:szCs w:val="24"/>
              </w:rPr>
            </w:pPr>
          </w:p>
        </w:tc>
      </w:tr>
      <w:tr w:rsidR="00E84918" w:rsidTr="00E84918">
        <w:trPr>
          <w:gridAfter w:val="1"/>
          <w:wAfter w:w="450" w:type="dxa"/>
        </w:trPr>
        <w:tc>
          <w:tcPr>
            <w:tcW w:w="2988" w:type="dxa"/>
            <w:hideMark/>
          </w:tcPr>
          <w:p w:rsidR="00E84918" w:rsidRDefault="00E84918">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Objectives of the Act</w:t>
            </w:r>
          </w:p>
        </w:tc>
        <w:tc>
          <w:tcPr>
            <w:tcW w:w="6300" w:type="dxa"/>
          </w:tcPr>
          <w:p w:rsidR="00E84918" w:rsidRDefault="00E84918" w:rsidP="007E447B">
            <w:pPr>
              <w:pStyle w:val="Normal1"/>
              <w:numPr>
                <w:ilvl w:val="0"/>
                <w:numId w:val="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objectives of this Act are to:</w:t>
            </w:r>
          </w:p>
          <w:p w:rsidR="00E84918" w:rsidRDefault="00E84918">
            <w:pPr>
              <w:pStyle w:val="Normal1"/>
              <w:spacing w:after="0" w:line="240" w:lineRule="auto"/>
              <w:ind w:left="360"/>
              <w:jc w:val="both"/>
              <w:rPr>
                <w:rFonts w:ascii="Times New Roman" w:eastAsia="Times New Roman" w:hAnsi="Times New Roman" w:cs="Times New Roman"/>
                <w:sz w:val="24"/>
                <w:szCs w:val="24"/>
              </w:rPr>
            </w:pPr>
          </w:p>
          <w:p w:rsidR="00E84918" w:rsidRDefault="00E84918" w:rsidP="007E447B">
            <w:pPr>
              <w:pStyle w:val="Normal1"/>
              <w:numPr>
                <w:ilvl w:val="0"/>
                <w:numId w:val="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an efficient institutional framework for the management of disasters and emergencies;</w:t>
            </w:r>
          </w:p>
          <w:p w:rsidR="00E84918" w:rsidRDefault="00E84918">
            <w:pPr>
              <w:pStyle w:val="Normal1"/>
              <w:spacing w:after="0" w:line="240" w:lineRule="auto"/>
              <w:ind w:left="1080"/>
              <w:jc w:val="both"/>
              <w:rPr>
                <w:rFonts w:ascii="Times New Roman" w:eastAsia="Times New Roman" w:hAnsi="Times New Roman" w:cs="Times New Roman"/>
                <w:sz w:val="24"/>
                <w:szCs w:val="24"/>
              </w:rPr>
            </w:pPr>
          </w:p>
          <w:p w:rsidR="00E84918" w:rsidRDefault="00E84918" w:rsidP="007E447B">
            <w:pPr>
              <w:pStyle w:val="Normal1"/>
              <w:numPr>
                <w:ilvl w:val="0"/>
                <w:numId w:val="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Facilitate and co-ordinate the development and implementation of an integrated disaster preparedness and emergency management system in the county;</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Establish and provide effective response, relief and recovery management structures in the event of disasters and emergencies by promoting co-operation amongst governmental and non-governmental agencies with a role in disaster management, and enhancing their capacities to maintain the provision of essential services including psychosocial services during periods of disaster and emergency;</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Enhance the capacity of the County Government to effectively manage the impacts of disasters and emergencies and to take all necessary action to prevent or minimize threats to life, health and the environment from natural disasters and other emergencies;</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ensure that the public and their property are as well secured and protected from disasters and  emergencies as is reasonably possible;</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public, community and private sector participation in disaster preparedness and emergency intervention;</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Vest authority in persons to act during times of disaster and emergency in accordance with this Act, and to require the observance and implementation of directives given and initiatives taken by persons authorized under this Act;</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mechanisms to reduce risks and hazards that may cause, contribute to or exacerbate disaster or emergency situations in the county; and</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require the preparation and implementation of the plan consisting of response, agency plans prepared by the response agencies and other groups and institutions in accordance with the requirements of this Act.</w:t>
            </w:r>
          </w:p>
          <w:p w:rsidR="00E84918" w:rsidRDefault="00E84918">
            <w:pPr>
              <w:pStyle w:val="Normal1"/>
              <w:spacing w:after="0" w:line="240" w:lineRule="auto"/>
              <w:jc w:val="both"/>
              <w:rPr>
                <w:rFonts w:ascii="Times New Roman" w:eastAsia="Times New Roman" w:hAnsi="Times New Roman" w:cs="Times New Roman"/>
                <w:sz w:val="24"/>
                <w:szCs w:val="24"/>
              </w:rPr>
            </w:pPr>
          </w:p>
        </w:tc>
      </w:tr>
      <w:tr w:rsidR="00E84918" w:rsidTr="00E84918">
        <w:trPr>
          <w:gridAfter w:val="1"/>
          <w:wAfter w:w="450" w:type="dxa"/>
        </w:trPr>
        <w:tc>
          <w:tcPr>
            <w:tcW w:w="2988" w:type="dxa"/>
            <w:hideMark/>
          </w:tcPr>
          <w:p w:rsidR="00E84918" w:rsidRDefault="00E84918">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Guiding principles</w:t>
            </w:r>
          </w:p>
        </w:tc>
        <w:tc>
          <w:tcPr>
            <w:tcW w:w="6300" w:type="dxa"/>
          </w:tcPr>
          <w:p w:rsidR="00E84918" w:rsidRDefault="00E84918" w:rsidP="007E447B">
            <w:pPr>
              <w:pStyle w:val="Normal1"/>
              <w:numPr>
                <w:ilvl w:val="0"/>
                <w:numId w:val="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persons, institutions and organs applying and or implementing the provisions of this Act shall be guided and governed by the  principles that:</w:t>
            </w:r>
          </w:p>
          <w:p w:rsidR="00E84918" w:rsidRDefault="00E84918">
            <w:pPr>
              <w:pStyle w:val="Normal1"/>
              <w:spacing w:after="0" w:line="240" w:lineRule="auto"/>
              <w:ind w:left="360"/>
              <w:jc w:val="both"/>
              <w:rPr>
                <w:rFonts w:ascii="Times New Roman" w:eastAsia="Times New Roman" w:hAnsi="Times New Roman" w:cs="Times New Roman"/>
                <w:sz w:val="24"/>
                <w:szCs w:val="24"/>
              </w:rPr>
            </w:pPr>
          </w:p>
          <w:p w:rsidR="00E84918" w:rsidRDefault="00E84918" w:rsidP="007E447B">
            <w:pPr>
              <w:pStyle w:val="Normal1"/>
              <w:numPr>
                <w:ilvl w:val="0"/>
                <w:numId w:val="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Every person in the County has a right to life as guaranteed in the Bill of Rights in the Constitution and no person shall be denied emergency medical treatment;</w:t>
            </w:r>
          </w:p>
          <w:p w:rsidR="00E84918" w:rsidRDefault="00E84918">
            <w:pPr>
              <w:pStyle w:val="Normal1"/>
              <w:spacing w:after="0" w:line="240" w:lineRule="auto"/>
              <w:ind w:left="1080"/>
              <w:jc w:val="both"/>
              <w:rPr>
                <w:rFonts w:ascii="Times New Roman" w:eastAsia="Times New Roman" w:hAnsi="Times New Roman" w:cs="Times New Roman"/>
                <w:sz w:val="24"/>
                <w:szCs w:val="24"/>
              </w:rPr>
            </w:pPr>
          </w:p>
          <w:p w:rsidR="00E84918" w:rsidRDefault="00E84918" w:rsidP="007E447B">
            <w:pPr>
              <w:pStyle w:val="Normal1"/>
              <w:numPr>
                <w:ilvl w:val="0"/>
                <w:numId w:val="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a duty of both the State and the County to observe, respect, protect, promote and fulfil the rights and freedoms of individuals in the Bill of Rights;</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 fundamental responsibility of both the State and the County and their organs and institutions to- </w:t>
            </w:r>
          </w:p>
          <w:p w:rsidR="00E84918" w:rsidRDefault="00E84918">
            <w:pPr>
              <w:pStyle w:val="Normal1"/>
              <w:spacing w:after="0" w:line="240" w:lineRule="auto"/>
              <w:jc w:val="both"/>
              <w:rPr>
                <w:rFonts w:ascii="Times New Roman" w:eastAsia="Times New Roman" w:hAnsi="Times New Roman" w:cs="Times New Roman"/>
                <w:sz w:val="24"/>
                <w:szCs w:val="24"/>
              </w:rPr>
            </w:pPr>
          </w:p>
          <w:p w:rsidR="00E84918" w:rsidRDefault="00E84918">
            <w:pPr>
              <w:pStyle w:val="Normal1"/>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Facilitate and co-ordinate the development and implementation of comprehensive integrated disaster management systems;</w:t>
            </w:r>
          </w:p>
          <w:p w:rsidR="00E84918" w:rsidRDefault="00E84918">
            <w:pPr>
              <w:pStyle w:val="Normal1"/>
              <w:spacing w:after="0" w:line="240" w:lineRule="auto"/>
              <w:ind w:left="1080"/>
              <w:jc w:val="both"/>
              <w:rPr>
                <w:rFonts w:ascii="Times New Roman" w:eastAsia="Times New Roman" w:hAnsi="Times New Roman" w:cs="Times New Roman"/>
                <w:sz w:val="24"/>
                <w:szCs w:val="24"/>
              </w:rPr>
            </w:pPr>
          </w:p>
          <w:p w:rsidR="00E84918" w:rsidRDefault="00E84918">
            <w:pPr>
              <w:pStyle w:val="Normal1"/>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Avoid and deal with both natural and human-made disasters and emergencies; and</w:t>
            </w:r>
          </w:p>
          <w:p w:rsidR="00E84918" w:rsidRDefault="00E84918">
            <w:pPr>
              <w:pStyle w:val="Normal1"/>
              <w:spacing w:after="0" w:line="240" w:lineRule="auto"/>
              <w:ind w:left="1080"/>
              <w:jc w:val="both"/>
              <w:rPr>
                <w:rFonts w:ascii="Times New Roman" w:eastAsia="Times New Roman" w:hAnsi="Times New Roman" w:cs="Times New Roman"/>
                <w:sz w:val="24"/>
                <w:szCs w:val="24"/>
              </w:rPr>
            </w:pPr>
          </w:p>
          <w:p w:rsidR="00E84918" w:rsidRDefault="00E84918">
            <w:pPr>
              <w:pStyle w:val="Normal1"/>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Mitigate the impact of the effect thereof;</w:t>
            </w:r>
          </w:p>
          <w:p w:rsidR="00E84918" w:rsidRDefault="00E84918">
            <w:pPr>
              <w:pStyle w:val="Normal1"/>
              <w:spacing w:after="0" w:line="240" w:lineRule="auto"/>
              <w:ind w:left="1080"/>
              <w:jc w:val="both"/>
              <w:rPr>
                <w:rFonts w:ascii="Times New Roman" w:eastAsia="Times New Roman" w:hAnsi="Times New Roman" w:cs="Times New Roman"/>
                <w:sz w:val="24"/>
                <w:szCs w:val="24"/>
              </w:rPr>
            </w:pPr>
          </w:p>
          <w:p w:rsidR="00E84918" w:rsidRDefault="00E84918" w:rsidP="007E447B">
            <w:pPr>
              <w:pStyle w:val="Normal1"/>
              <w:numPr>
                <w:ilvl w:val="0"/>
                <w:numId w:val="4"/>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County shall adopt an inclusive, participatory, multi-disciplinary and multi-sectorial approach in matters relating to the implementation of this Act; and</w:t>
            </w:r>
          </w:p>
          <w:p w:rsidR="00E84918" w:rsidRDefault="00E84918">
            <w:pPr>
              <w:pStyle w:val="Normal1"/>
              <w:spacing w:after="0" w:line="240" w:lineRule="auto"/>
              <w:ind w:left="720"/>
              <w:jc w:val="both"/>
              <w:rPr>
                <w:rFonts w:ascii="Times New Roman" w:eastAsia="Times New Roman" w:hAnsi="Times New Roman" w:cs="Times New Roman"/>
                <w:sz w:val="24"/>
                <w:szCs w:val="24"/>
              </w:rPr>
            </w:pPr>
          </w:p>
          <w:p w:rsidR="00E84918" w:rsidRDefault="00E84918" w:rsidP="007E447B">
            <w:pPr>
              <w:pStyle w:val="Normal1"/>
              <w:numPr>
                <w:ilvl w:val="0"/>
                <w:numId w:val="4"/>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public, private sector and civil society shall cooperate and be  facilitated to effectively participate in the implementation of this Act;</w:t>
            </w:r>
          </w:p>
          <w:p w:rsidR="00E84918" w:rsidRDefault="00E84918">
            <w:pPr>
              <w:pStyle w:val="Normal1"/>
              <w:spacing w:after="0" w:line="240" w:lineRule="auto"/>
              <w:jc w:val="both"/>
              <w:rPr>
                <w:rFonts w:ascii="Times New Roman" w:eastAsia="Times New Roman" w:hAnsi="Times New Roman" w:cs="Times New Roman"/>
                <w:sz w:val="24"/>
                <w:szCs w:val="24"/>
              </w:rPr>
            </w:pPr>
          </w:p>
        </w:tc>
      </w:tr>
      <w:tr w:rsidR="00E84918" w:rsidTr="00E84918">
        <w:trPr>
          <w:gridAfter w:val="1"/>
          <w:wAfter w:w="450" w:type="dxa"/>
          <w:trHeight w:val="368"/>
        </w:trPr>
        <w:tc>
          <w:tcPr>
            <w:tcW w:w="9288" w:type="dxa"/>
            <w:gridSpan w:val="2"/>
            <w:hideMark/>
          </w:tcPr>
          <w:p w:rsidR="00E84918" w:rsidRDefault="00E84918">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PART II – ROLES AND RESPONSIBILITIES</w:t>
            </w:r>
          </w:p>
        </w:tc>
      </w:tr>
      <w:tr w:rsidR="00E84918" w:rsidTr="00E84918">
        <w:tc>
          <w:tcPr>
            <w:tcW w:w="2988" w:type="dxa"/>
            <w:hideMark/>
          </w:tcPr>
          <w:p w:rsidR="00E84918" w:rsidRDefault="00E8491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Participation by other stake holder</w:t>
            </w:r>
            <w:r>
              <w:rPr>
                <w:rFonts w:ascii="Times New Roman" w:eastAsia="Times New Roman" w:hAnsi="Times New Roman" w:cs="Times New Roman"/>
                <w:sz w:val="24"/>
                <w:szCs w:val="24"/>
              </w:rPr>
              <w:t>s</w:t>
            </w:r>
          </w:p>
        </w:tc>
        <w:tc>
          <w:tcPr>
            <w:tcW w:w="6750" w:type="dxa"/>
            <w:gridSpan w:val="2"/>
          </w:tcPr>
          <w:p w:rsidR="00E84918" w:rsidRDefault="00E84918" w:rsidP="007E447B">
            <w:pPr>
              <w:pStyle w:val="Normal1"/>
              <w:numPr>
                <w:ilvl w:val="0"/>
                <w:numId w:val="1"/>
              </w:numPr>
              <w:tabs>
                <w:tab w:val="left" w:pos="91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County Government, the public and all institutions in the County shall each jointly and severally contribute to and participate in the establishment, implementation and maintenance of a sound disaster preparedness and emergency management system and programs under this Act.</w:t>
            </w:r>
          </w:p>
          <w:p w:rsidR="00E84918" w:rsidRDefault="00E84918">
            <w:pPr>
              <w:pStyle w:val="Normal1"/>
              <w:spacing w:after="0" w:line="240" w:lineRule="auto"/>
              <w:rPr>
                <w:rFonts w:ascii="Times New Roman" w:eastAsia="Times New Roman" w:hAnsi="Times New Roman" w:cs="Times New Roman"/>
                <w:sz w:val="24"/>
                <w:szCs w:val="24"/>
              </w:rPr>
            </w:pPr>
          </w:p>
        </w:tc>
      </w:tr>
      <w:tr w:rsidR="00E84918" w:rsidTr="00E84918">
        <w:tc>
          <w:tcPr>
            <w:tcW w:w="2988" w:type="dxa"/>
            <w:hideMark/>
          </w:tcPr>
          <w:p w:rsidR="00E84918" w:rsidRDefault="00E8491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Adoption of an integrated approach</w:t>
            </w:r>
          </w:p>
        </w:tc>
        <w:tc>
          <w:tcPr>
            <w:tcW w:w="6750" w:type="dxa"/>
            <w:gridSpan w:val="2"/>
          </w:tcPr>
          <w:p w:rsidR="00E84918" w:rsidRDefault="00E84918" w:rsidP="007E447B">
            <w:pPr>
              <w:pStyle w:val="Normal1"/>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County Government shall adopt a comprehensive and integrated approach to disaster management in the County and, either alone or in cooperation and collaboration with relevant stakeholders, addresses effective disaster management systems.</w:t>
            </w:r>
          </w:p>
          <w:p w:rsidR="00E84918" w:rsidRDefault="00E84918">
            <w:pPr>
              <w:pStyle w:val="Normal1"/>
              <w:spacing w:after="0" w:line="240" w:lineRule="auto"/>
              <w:rPr>
                <w:rFonts w:ascii="Times New Roman" w:eastAsia="Times New Roman" w:hAnsi="Times New Roman" w:cs="Times New Roman"/>
                <w:sz w:val="24"/>
                <w:szCs w:val="24"/>
              </w:rPr>
            </w:pPr>
          </w:p>
        </w:tc>
      </w:tr>
      <w:tr w:rsidR="00E84918" w:rsidTr="00E84918">
        <w:tc>
          <w:tcPr>
            <w:tcW w:w="2988" w:type="dxa"/>
            <w:hideMark/>
          </w:tcPr>
          <w:p w:rsidR="00E84918" w:rsidRDefault="00E8491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Roles and responsibilities of the County Government</w:t>
            </w:r>
          </w:p>
        </w:tc>
        <w:tc>
          <w:tcPr>
            <w:tcW w:w="6750" w:type="dxa"/>
            <w:gridSpan w:val="2"/>
          </w:tcPr>
          <w:p w:rsidR="00E84918" w:rsidRDefault="00E84918" w:rsidP="007E447B">
            <w:pPr>
              <w:pStyle w:val="Normal1"/>
              <w:numPr>
                <w:ilvl w:val="0"/>
                <w:numId w:val="1"/>
              </w:numPr>
              <w:tabs>
                <w:tab w:val="left" w:pos="9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In collaboration and cooperation with other stakeholders, the County Government shall develop, implement and ensure due compliance with disaster preparedness and emergency mitigation policies and strategies in all relevant areas of government activity, including land use planning, infrastructure provision, and building standards.</w:t>
            </w:r>
          </w:p>
          <w:p w:rsidR="00E84918" w:rsidRDefault="00E84918">
            <w:pPr>
              <w:pStyle w:val="Normal1"/>
              <w:tabs>
                <w:tab w:val="left" w:pos="910"/>
              </w:tabs>
              <w:spacing w:after="0" w:line="240" w:lineRule="auto"/>
              <w:ind w:left="360"/>
              <w:jc w:val="both"/>
              <w:rPr>
                <w:rFonts w:ascii="Times New Roman" w:eastAsia="Times New Roman" w:hAnsi="Times New Roman" w:cs="Times New Roman"/>
                <w:sz w:val="24"/>
                <w:szCs w:val="24"/>
              </w:rPr>
            </w:pPr>
          </w:p>
          <w:p w:rsidR="00E84918" w:rsidRDefault="00E84918" w:rsidP="007E447B">
            <w:pPr>
              <w:pStyle w:val="Normal1"/>
              <w:numPr>
                <w:ilvl w:val="0"/>
                <w:numId w:val="5"/>
              </w:numPr>
              <w:tabs>
                <w:tab w:val="left" w:pos="91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County Government shall facilitate the establishment of a system to mobilise resources and create a fund to provide County support for emergency relief and community recovery when the County and national emergency response resources are insufficient.</w:t>
            </w:r>
          </w:p>
          <w:p w:rsidR="00E84918" w:rsidRDefault="00E84918">
            <w:pPr>
              <w:pStyle w:val="Normal1"/>
              <w:spacing w:after="0" w:line="240" w:lineRule="auto"/>
              <w:ind w:left="720"/>
              <w:jc w:val="both"/>
              <w:rPr>
                <w:rFonts w:ascii="Times New Roman" w:eastAsia="Times New Roman" w:hAnsi="Times New Roman" w:cs="Times New Roman"/>
                <w:sz w:val="24"/>
                <w:szCs w:val="24"/>
              </w:rPr>
            </w:pPr>
          </w:p>
          <w:p w:rsidR="00E84918" w:rsidRDefault="00E84918" w:rsidP="007E447B">
            <w:pPr>
              <w:pStyle w:val="Normal1"/>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County Government shall make arrangements and establish programs, within the County, with a view to contribute to the development and maintenance of a disaster and emergency situation by :-</w:t>
            </w:r>
          </w:p>
          <w:p w:rsidR="00E84918" w:rsidRDefault="00E84918">
            <w:pPr>
              <w:pStyle w:val="Normal1"/>
              <w:spacing w:after="0" w:line="240" w:lineRule="auto"/>
              <w:ind w:left="720"/>
              <w:jc w:val="both"/>
              <w:rPr>
                <w:rFonts w:ascii="Times New Roman" w:eastAsia="Times New Roman" w:hAnsi="Times New Roman" w:cs="Times New Roman"/>
                <w:sz w:val="24"/>
                <w:szCs w:val="24"/>
              </w:rPr>
            </w:pPr>
          </w:p>
          <w:p w:rsidR="00E84918" w:rsidRDefault="00E84918" w:rsidP="007E447B">
            <w:pPr>
              <w:pStyle w:val="Normal1"/>
              <w:numPr>
                <w:ilvl w:val="0"/>
                <w:numId w:val="6"/>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sz w:val="24"/>
                <w:szCs w:val="24"/>
              </w:rPr>
              <w:t xml:space="preserve">Ensuring that there are in place in the County, relevant legislative, regulatory, institutional and financial arrangements and services including security, fire, ambulance, health and water rescue services; </w:t>
            </w:r>
          </w:p>
          <w:p w:rsidR="00E84918" w:rsidRDefault="00E84918">
            <w:pPr>
              <w:pStyle w:val="Normal1"/>
              <w:spacing w:after="0" w:line="240" w:lineRule="auto"/>
              <w:ind w:left="1440"/>
              <w:jc w:val="both"/>
              <w:rPr>
                <w:rFonts w:ascii="Times New Roman" w:eastAsia="Times New Roman" w:hAnsi="Times New Roman" w:cs="Times New Roman"/>
                <w:sz w:val="24"/>
                <w:szCs w:val="24"/>
              </w:rPr>
            </w:pPr>
          </w:p>
          <w:p w:rsidR="00E84918" w:rsidRDefault="00E84918" w:rsidP="007E447B">
            <w:pPr>
              <w:pStyle w:val="Normal1"/>
              <w:numPr>
                <w:ilvl w:val="0"/>
                <w:numId w:val="6"/>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sz w:val="24"/>
                <w:szCs w:val="24"/>
              </w:rPr>
              <w:t>Establishing partnerships and cooperating and collaborating with the national and other county governments and local and international agencies, to develop capacity for dealing with emergencies and disasters;</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6"/>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sz w:val="24"/>
                <w:szCs w:val="24"/>
              </w:rPr>
              <w:t>In collaboration with appropriate national agencies in the County, coordinating national functions in the County and providing assistance to other counties and states when requested;</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6"/>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sz w:val="24"/>
                <w:szCs w:val="24"/>
              </w:rPr>
              <w:t>Providing the public in the County with information of how the County addresses the risks and impacts of hazards through a collaborative approach to the prevention of, preparedness for, response to and recovery from disasters;</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6"/>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sz w:val="24"/>
                <w:szCs w:val="24"/>
              </w:rPr>
              <w:t xml:space="preserve">Minimising vulnerability to hazards, protect life, property, the environment adverse social impacts during disasters and facilitating recovery, </w:t>
            </w:r>
            <w:r>
              <w:rPr>
                <w:rFonts w:ascii="Times New Roman" w:eastAsia="Times New Roman" w:hAnsi="Times New Roman" w:cs="Times New Roman"/>
                <w:sz w:val="24"/>
                <w:szCs w:val="24"/>
              </w:rPr>
              <w:lastRenderedPageBreak/>
              <w:t>rehabilitation and reconstruction;</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6"/>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sz w:val="24"/>
                <w:szCs w:val="24"/>
              </w:rPr>
              <w:t>Ensuring provision of appropriate hazard and emergency awareness, education programmes and warning systems;</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6"/>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sz w:val="24"/>
                <w:szCs w:val="24"/>
              </w:rPr>
              <w:t>Ensuring that the community and disaster management agencies are prepared for and able to respond to disasters;</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6"/>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sz w:val="24"/>
                <w:szCs w:val="24"/>
              </w:rPr>
              <w:t>Maintaining adequate levels of well-equipped and trained career and volunteer disaster response personnel;</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6"/>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sz w:val="24"/>
                <w:szCs w:val="24"/>
              </w:rPr>
              <w:t>Ensuring that post-emergency assessment and analysis is undertaken; and</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6"/>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sz w:val="24"/>
                <w:szCs w:val="24"/>
              </w:rPr>
              <w:t>Coordinating County efforts and undertaking research on policy and information in disaster preparedness and emergency management, mitigation practice and identifying county priorities for disaster mitigation.</w:t>
            </w:r>
          </w:p>
          <w:p w:rsidR="00E84918" w:rsidRDefault="00E84918">
            <w:pPr>
              <w:pStyle w:val="Normal1"/>
              <w:spacing w:after="0" w:line="240" w:lineRule="auto"/>
              <w:rPr>
                <w:rFonts w:ascii="Times New Roman" w:eastAsia="Times New Roman" w:hAnsi="Times New Roman" w:cs="Times New Roman"/>
                <w:sz w:val="24"/>
                <w:szCs w:val="24"/>
              </w:rPr>
            </w:pPr>
          </w:p>
        </w:tc>
      </w:tr>
      <w:tr w:rsidR="00E84918" w:rsidTr="00E84918">
        <w:tc>
          <w:tcPr>
            <w:tcW w:w="2988" w:type="dxa"/>
            <w:hideMark/>
          </w:tcPr>
          <w:p w:rsidR="00E84918" w:rsidRDefault="00E8491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Roles and responsibilities of the relevant stakeholders</w:t>
            </w:r>
          </w:p>
        </w:tc>
        <w:tc>
          <w:tcPr>
            <w:tcW w:w="6750" w:type="dxa"/>
            <w:gridSpan w:val="2"/>
          </w:tcPr>
          <w:p w:rsidR="00E84918" w:rsidRDefault="00E84918" w:rsidP="007E447B">
            <w:pPr>
              <w:pStyle w:val="Normal1"/>
              <w:numPr>
                <w:ilvl w:val="0"/>
                <w:numId w:val="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Without prejudice to the generality of section 5, the following stakeholders shall be responsible for and participate in disaster preparedness and emergency management in the manner provided: -</w:t>
            </w:r>
          </w:p>
          <w:p w:rsidR="00E84918" w:rsidRDefault="00E84918">
            <w:pPr>
              <w:pStyle w:val="Normal1"/>
              <w:spacing w:after="0" w:line="240" w:lineRule="auto"/>
              <w:ind w:left="360"/>
              <w:jc w:val="both"/>
              <w:rPr>
                <w:rFonts w:ascii="Times New Roman" w:eastAsia="Times New Roman" w:hAnsi="Times New Roman" w:cs="Times New Roman"/>
                <w:sz w:val="24"/>
                <w:szCs w:val="24"/>
              </w:rPr>
            </w:pPr>
          </w:p>
          <w:p w:rsidR="00E84918" w:rsidRDefault="00E84918" w:rsidP="007E447B">
            <w:pPr>
              <w:pStyle w:val="Normal1"/>
              <w:numPr>
                <w:ilvl w:val="0"/>
                <w:numId w:val="7"/>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families and the community shall take measures to safeguard and protect themselves and their property against risk by actively participating in and promoting of awareness creation, identify risks, adopt mitigation measures and render voluntary services in the event of an emergency;</w:t>
            </w:r>
          </w:p>
          <w:p w:rsidR="00E84918" w:rsidRDefault="00E84918">
            <w:pPr>
              <w:pStyle w:val="Normal1"/>
              <w:spacing w:after="0" w:line="240" w:lineRule="auto"/>
              <w:ind w:left="1080"/>
              <w:jc w:val="both"/>
              <w:rPr>
                <w:rFonts w:ascii="Times New Roman" w:eastAsia="Times New Roman" w:hAnsi="Times New Roman" w:cs="Times New Roman"/>
                <w:sz w:val="24"/>
                <w:szCs w:val="24"/>
              </w:rPr>
            </w:pPr>
          </w:p>
          <w:p w:rsidR="00E84918" w:rsidRDefault="00E84918" w:rsidP="007E447B">
            <w:pPr>
              <w:pStyle w:val="Normal1"/>
              <w:numPr>
                <w:ilvl w:val="0"/>
                <w:numId w:val="7"/>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Personnel in disaster management services and other agencies shall be adequately equipped and shall promptly and efficiently respond to disaster and or emergency alerts;</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7"/>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insurance industry shall, wherever possible,  advocate risk mapping and mitigation, and assist emergency management agencies with the necessary research and investment for improved hazard identification, risk assessment and mitigation efforts and provide access to affordable insurance against </w:t>
            </w:r>
            <w:r>
              <w:rPr>
                <w:rFonts w:ascii="Times New Roman" w:eastAsia="Times New Roman" w:hAnsi="Times New Roman" w:cs="Times New Roman"/>
                <w:sz w:val="24"/>
                <w:szCs w:val="24"/>
              </w:rPr>
              <w:lastRenderedPageBreak/>
              <w:t>emergencies;</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7"/>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Land use planning shall take into account hazard risks as a mitigation measure in preventing future emergency losses in areas of new development;</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7"/>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Urban planning and design shall include implementation of the best practices that take into account emergency risk reduction measures;</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7"/>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Developers, architects, engineers and the construction industry shall, whenever designing and constructing a building, ensure that their projects do not compromise the long-term safety of those that will live and work in their developments, or increase hazard risks for others in society;</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7"/>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architectural and engineering professions shall promote best practices and innovation and educate their members in hazard impacts on structures through tertiary courses and continuing professional education;</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7"/>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Infrastructure providers, owners and operators of essential infrastructure such as telecommunications systems, electricity generation and distribution networks, water and gas pipelines and reticulation networks, sewerage systems, and airports, bridges, tunnels and roads systems shall ensure continuity and quality of services, including priorities for the restoration of services;</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7"/>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and research institutions shall conduct relevant research and promote education on disaster risk reduction;</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7"/>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Businesses and primary producers shall develop and implement plans and strategies to reduce the risk and minimise the impact of disasters by taking appropriate  physical and logistical measures; and</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Pr="00A61BB2" w:rsidRDefault="00E84918" w:rsidP="00A61BB2">
            <w:pPr>
              <w:pStyle w:val="Normal1"/>
              <w:numPr>
                <w:ilvl w:val="0"/>
                <w:numId w:val="7"/>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Broadcasters and other media operators in the county shall collectively and individuall</w:t>
            </w:r>
            <w:r w:rsidR="00A61BB2">
              <w:rPr>
                <w:rFonts w:ascii="Times New Roman" w:eastAsia="Times New Roman" w:hAnsi="Times New Roman" w:cs="Times New Roman"/>
                <w:sz w:val="24"/>
                <w:szCs w:val="24"/>
              </w:rPr>
              <w:t>y</w:t>
            </w:r>
            <w:r w:rsidR="00A61BB2" w:rsidRPr="00A61BB2">
              <w:rPr>
                <w:rFonts w:ascii="Times New Roman" w:eastAsia="Times New Roman" w:hAnsi="Times New Roman" w:cs="Times New Roman"/>
                <w:color w:val="FF0000"/>
                <w:sz w:val="24"/>
                <w:szCs w:val="24"/>
              </w:rPr>
              <w:t xml:space="preserve"> </w:t>
            </w:r>
            <w:r w:rsidRPr="00A61BB2">
              <w:rPr>
                <w:rFonts w:ascii="Times New Roman" w:eastAsia="Times New Roman" w:hAnsi="Times New Roman" w:cs="Times New Roman"/>
                <w:color w:val="FF0000"/>
                <w:sz w:val="24"/>
                <w:szCs w:val="24"/>
              </w:rPr>
              <w:t>ensure that educational and warning messages on disasters and emergencies are disseminated and distributed as required by the public.</w:t>
            </w:r>
          </w:p>
          <w:p w:rsidR="00E84918" w:rsidRDefault="00E84918">
            <w:pPr>
              <w:pStyle w:val="Normal1"/>
              <w:spacing w:after="0" w:line="240" w:lineRule="auto"/>
              <w:ind w:left="1080"/>
              <w:contextualSpacing/>
              <w:jc w:val="both"/>
              <w:rPr>
                <w:rFonts w:ascii="Times New Roman" w:eastAsia="Times New Roman" w:hAnsi="Times New Roman" w:cs="Times New Roman"/>
                <w:sz w:val="24"/>
                <w:szCs w:val="24"/>
              </w:rPr>
            </w:pPr>
          </w:p>
          <w:p w:rsidR="00E84918" w:rsidRDefault="00E84918">
            <w:pPr>
              <w:pStyle w:val="Normal1"/>
              <w:spacing w:after="0" w:line="240" w:lineRule="auto"/>
              <w:rPr>
                <w:rFonts w:ascii="Times New Roman" w:eastAsia="Times New Roman" w:hAnsi="Times New Roman" w:cs="Times New Roman"/>
                <w:sz w:val="24"/>
                <w:szCs w:val="24"/>
              </w:rPr>
            </w:pPr>
          </w:p>
        </w:tc>
      </w:tr>
      <w:tr w:rsidR="00E84918" w:rsidTr="00E84918">
        <w:trPr>
          <w:trHeight w:val="377"/>
        </w:trPr>
        <w:tc>
          <w:tcPr>
            <w:tcW w:w="9738" w:type="dxa"/>
            <w:gridSpan w:val="3"/>
            <w:hideMark/>
          </w:tcPr>
          <w:p w:rsidR="00E84918" w:rsidRDefault="00E84918">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PART III – INSTITUTIONAL FRAMEWORK ON DISASTER MANAGEMENT</w:t>
            </w:r>
          </w:p>
        </w:tc>
      </w:tr>
      <w:tr w:rsidR="00E84918" w:rsidTr="00E84918">
        <w:tc>
          <w:tcPr>
            <w:tcW w:w="2988" w:type="dxa"/>
            <w:hideMark/>
          </w:tcPr>
          <w:p w:rsidR="00E84918" w:rsidRDefault="00E84918" w:rsidP="00E33D16">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Establishment and composition of the County Executive Committee</w:t>
            </w:r>
          </w:p>
        </w:tc>
        <w:tc>
          <w:tcPr>
            <w:tcW w:w="6750" w:type="dxa"/>
            <w:gridSpan w:val="2"/>
          </w:tcPr>
          <w:p w:rsidR="00F51DEA" w:rsidRPr="001372BB" w:rsidRDefault="00402467" w:rsidP="00F51DEA">
            <w:pPr>
              <w:suppressAutoHyphens w:val="0"/>
              <w:spacing w:line="360" w:lineRule="auto"/>
              <w:ind w:leftChars="0" w:left="0" w:firstLineChars="0" w:firstLine="0"/>
              <w:outlineLvl w:val="9"/>
              <w:rPr>
                <w:rFonts w:ascii="Times New Roman" w:eastAsiaTheme="minorEastAsia" w:hAnsi="Times New Roman" w:cs="Times New Roman"/>
                <w:b/>
                <w:i/>
                <w:color w:val="auto"/>
                <w:position w:val="0"/>
                <w:sz w:val="24"/>
                <w:szCs w:val="24"/>
                <w:lang w:val="en-US"/>
              </w:rPr>
            </w:pPr>
            <w:r w:rsidRPr="001372BB">
              <w:rPr>
                <w:rFonts w:ascii="Times New Roman" w:eastAsiaTheme="minorEastAsia" w:hAnsi="Times New Roman" w:cs="Times New Roman"/>
                <w:b/>
                <w:i/>
                <w:color w:val="auto"/>
                <w:position w:val="0"/>
                <w:sz w:val="28"/>
                <w:szCs w:val="28"/>
                <w:lang w:val="en-US"/>
              </w:rPr>
              <w:t>9</w:t>
            </w:r>
            <w:r w:rsidR="00F51DEA" w:rsidRPr="001372BB">
              <w:rPr>
                <w:rFonts w:ascii="Times New Roman" w:eastAsiaTheme="minorEastAsia" w:hAnsi="Times New Roman" w:cs="Times New Roman"/>
                <w:b/>
                <w:i/>
                <w:color w:val="auto"/>
                <w:position w:val="0"/>
                <w:sz w:val="28"/>
                <w:szCs w:val="28"/>
                <w:lang w:val="en-US"/>
              </w:rPr>
              <w:t>(</w:t>
            </w:r>
            <w:r w:rsidR="00F51DEA" w:rsidRPr="001372BB">
              <w:rPr>
                <w:rFonts w:ascii="Times New Roman" w:eastAsiaTheme="minorEastAsia" w:hAnsi="Times New Roman" w:cs="Times New Roman"/>
                <w:b/>
                <w:i/>
                <w:color w:val="auto"/>
                <w:position w:val="0"/>
                <w:sz w:val="24"/>
                <w:szCs w:val="24"/>
                <w:lang w:val="en-US"/>
              </w:rPr>
              <w:t xml:space="preserve">1) There is established the County Disaster and Emergency Management Committee. </w:t>
            </w:r>
          </w:p>
          <w:p w:rsidR="00F51DEA" w:rsidRPr="001372BB" w:rsidRDefault="00402467" w:rsidP="00F51DEA">
            <w:pPr>
              <w:framePr w:hSpace="180" w:wrap="around" w:vAnchor="text" w:hAnchor="margin" w:y="199"/>
              <w:suppressAutoHyphens w:val="0"/>
              <w:spacing w:line="360" w:lineRule="auto"/>
              <w:ind w:leftChars="0" w:left="0" w:firstLineChars="0" w:firstLine="0"/>
              <w:outlineLvl w:val="9"/>
              <w:rPr>
                <w:rFonts w:ascii="Times New Roman" w:eastAsiaTheme="minorEastAsia" w:hAnsi="Times New Roman" w:cs="Times New Roman"/>
                <w:b/>
                <w:i/>
                <w:color w:val="auto"/>
                <w:position w:val="0"/>
                <w:sz w:val="24"/>
                <w:szCs w:val="24"/>
                <w:lang w:val="en-US"/>
              </w:rPr>
            </w:pPr>
            <w:r w:rsidRPr="001372BB">
              <w:rPr>
                <w:rFonts w:ascii="Times New Roman" w:eastAsiaTheme="minorEastAsia" w:hAnsi="Times New Roman" w:cs="Times New Roman"/>
                <w:b/>
                <w:i/>
                <w:color w:val="auto"/>
                <w:position w:val="0"/>
                <w:sz w:val="24"/>
                <w:szCs w:val="24"/>
                <w:lang w:val="en-US"/>
              </w:rPr>
              <w:t>9(2)</w:t>
            </w:r>
            <w:r w:rsidR="00F51DEA" w:rsidRPr="001372BB">
              <w:rPr>
                <w:rFonts w:ascii="Times New Roman" w:eastAsiaTheme="minorEastAsia" w:hAnsi="Times New Roman" w:cs="Times New Roman"/>
                <w:b/>
                <w:i/>
                <w:color w:val="auto"/>
                <w:position w:val="0"/>
                <w:sz w:val="24"/>
                <w:szCs w:val="24"/>
                <w:lang w:val="en-US"/>
              </w:rPr>
              <w:t>The Committee shall consists of—</w:t>
            </w:r>
          </w:p>
          <w:p w:rsidR="00F51DEA" w:rsidRPr="001372BB" w:rsidRDefault="00F51DEA" w:rsidP="00F51DEA">
            <w:pPr>
              <w:framePr w:hSpace="180" w:wrap="around" w:vAnchor="text" w:hAnchor="margin" w:y="199"/>
              <w:suppressAutoHyphens w:val="0"/>
              <w:spacing w:line="360" w:lineRule="auto"/>
              <w:ind w:leftChars="0" w:left="0" w:firstLineChars="0" w:firstLine="0"/>
              <w:outlineLvl w:val="9"/>
              <w:rPr>
                <w:rFonts w:ascii="Times New Roman" w:eastAsiaTheme="minorEastAsia" w:hAnsi="Times New Roman" w:cs="Times New Roman"/>
                <w:b/>
                <w:i/>
                <w:color w:val="auto"/>
                <w:position w:val="0"/>
                <w:sz w:val="24"/>
                <w:szCs w:val="24"/>
                <w:lang w:val="en-US"/>
              </w:rPr>
            </w:pPr>
            <w:r w:rsidRPr="001372BB">
              <w:rPr>
                <w:rFonts w:ascii="Times New Roman" w:eastAsiaTheme="minorEastAsia" w:hAnsi="Times New Roman" w:cs="Times New Roman"/>
                <w:b/>
                <w:i/>
                <w:color w:val="auto"/>
                <w:position w:val="0"/>
                <w:sz w:val="24"/>
                <w:szCs w:val="24"/>
                <w:lang w:val="en-US"/>
              </w:rPr>
              <w:t xml:space="preserve">(a) the Governor of the county or a representative appointed in writing by the Governor who shall be the chairperson; </w:t>
            </w:r>
          </w:p>
          <w:p w:rsidR="00F51DEA" w:rsidRPr="001372BB" w:rsidRDefault="00F51DEA" w:rsidP="00F51DEA">
            <w:pPr>
              <w:framePr w:hSpace="180" w:wrap="around" w:vAnchor="text" w:hAnchor="margin" w:y="199"/>
              <w:suppressAutoHyphens w:val="0"/>
              <w:spacing w:line="360" w:lineRule="auto"/>
              <w:ind w:leftChars="0" w:left="0" w:firstLineChars="0" w:firstLine="0"/>
              <w:outlineLvl w:val="9"/>
              <w:rPr>
                <w:rFonts w:ascii="Times New Roman" w:eastAsiaTheme="minorEastAsia" w:hAnsi="Times New Roman" w:cs="Times New Roman"/>
                <w:b/>
                <w:i/>
                <w:color w:val="auto"/>
                <w:position w:val="0"/>
                <w:sz w:val="24"/>
                <w:szCs w:val="24"/>
                <w:lang w:val="en-US"/>
              </w:rPr>
            </w:pPr>
            <w:r w:rsidRPr="001372BB">
              <w:rPr>
                <w:rFonts w:ascii="Times New Roman" w:eastAsiaTheme="minorEastAsia" w:hAnsi="Times New Roman" w:cs="Times New Roman"/>
                <w:b/>
                <w:i/>
                <w:color w:val="auto"/>
                <w:position w:val="0"/>
                <w:sz w:val="24"/>
                <w:szCs w:val="24"/>
                <w:lang w:val="en-US"/>
              </w:rPr>
              <w:t xml:space="preserve">b) the county commissioner or his/her representative </w:t>
            </w:r>
          </w:p>
          <w:p w:rsidR="00F51DEA" w:rsidRPr="001372BB" w:rsidRDefault="00F51DEA" w:rsidP="00F51DEA">
            <w:pPr>
              <w:framePr w:hSpace="180" w:wrap="around" w:vAnchor="text" w:hAnchor="margin" w:y="199"/>
              <w:suppressAutoHyphens w:val="0"/>
              <w:spacing w:line="360" w:lineRule="auto"/>
              <w:ind w:leftChars="0" w:left="0" w:firstLineChars="0" w:firstLine="0"/>
              <w:outlineLvl w:val="9"/>
              <w:rPr>
                <w:rFonts w:ascii="Times New Roman" w:eastAsiaTheme="minorEastAsia" w:hAnsi="Times New Roman" w:cs="Times New Roman"/>
                <w:b/>
                <w:i/>
                <w:color w:val="auto"/>
                <w:position w:val="0"/>
                <w:sz w:val="24"/>
                <w:szCs w:val="24"/>
                <w:lang w:val="en-US"/>
              </w:rPr>
            </w:pPr>
            <w:r w:rsidRPr="001372BB">
              <w:rPr>
                <w:rFonts w:ascii="Times New Roman" w:eastAsiaTheme="minorEastAsia" w:hAnsi="Times New Roman" w:cs="Times New Roman"/>
                <w:b/>
                <w:i/>
                <w:color w:val="auto"/>
                <w:position w:val="0"/>
                <w:sz w:val="24"/>
                <w:szCs w:val="24"/>
                <w:lang w:val="en-US"/>
              </w:rPr>
              <w:t>c) County Police Commander or his/her representative;</w:t>
            </w:r>
          </w:p>
          <w:p w:rsidR="00F51DEA" w:rsidRPr="001372BB" w:rsidRDefault="00F51DEA" w:rsidP="00F51DEA">
            <w:pPr>
              <w:framePr w:hSpace="180" w:wrap="around" w:vAnchor="text" w:hAnchor="margin" w:y="199"/>
              <w:suppressAutoHyphens w:val="0"/>
              <w:spacing w:line="360" w:lineRule="auto"/>
              <w:ind w:leftChars="0" w:left="0" w:firstLineChars="0" w:firstLine="0"/>
              <w:outlineLvl w:val="9"/>
              <w:rPr>
                <w:rFonts w:ascii="Times New Roman" w:eastAsiaTheme="minorEastAsia" w:hAnsi="Times New Roman" w:cs="Times New Roman"/>
                <w:b/>
                <w:i/>
                <w:color w:val="auto"/>
                <w:position w:val="0"/>
                <w:sz w:val="24"/>
                <w:szCs w:val="24"/>
                <w:lang w:val="en-US"/>
              </w:rPr>
            </w:pPr>
            <w:r w:rsidRPr="001372BB">
              <w:rPr>
                <w:rFonts w:ascii="Times New Roman" w:eastAsiaTheme="minorEastAsia" w:hAnsi="Times New Roman" w:cs="Times New Roman"/>
                <w:b/>
                <w:i/>
                <w:color w:val="auto"/>
                <w:position w:val="0"/>
                <w:sz w:val="24"/>
                <w:szCs w:val="24"/>
                <w:lang w:val="en-US"/>
              </w:rPr>
              <w:t xml:space="preserve">(d) the executive committee member responsible for matters relating to disaster management in the county; </w:t>
            </w:r>
          </w:p>
          <w:p w:rsidR="00F51DEA" w:rsidRPr="001372BB" w:rsidRDefault="00F51DEA" w:rsidP="00F51DEA">
            <w:pPr>
              <w:framePr w:hSpace="180" w:wrap="around" w:vAnchor="text" w:hAnchor="margin" w:y="199"/>
              <w:suppressAutoHyphens w:val="0"/>
              <w:spacing w:line="360" w:lineRule="auto"/>
              <w:ind w:leftChars="0" w:left="0" w:firstLineChars="0" w:firstLine="0"/>
              <w:outlineLvl w:val="9"/>
              <w:rPr>
                <w:rFonts w:ascii="Times New Roman" w:eastAsiaTheme="minorEastAsia" w:hAnsi="Times New Roman" w:cs="Times New Roman"/>
                <w:b/>
                <w:i/>
                <w:color w:val="auto"/>
                <w:position w:val="0"/>
                <w:sz w:val="24"/>
                <w:szCs w:val="24"/>
                <w:lang w:val="en-US"/>
              </w:rPr>
            </w:pPr>
            <w:r w:rsidRPr="001372BB">
              <w:rPr>
                <w:rFonts w:ascii="Times New Roman" w:eastAsiaTheme="minorEastAsia" w:hAnsi="Times New Roman" w:cs="Times New Roman"/>
                <w:b/>
                <w:i/>
                <w:color w:val="auto"/>
                <w:position w:val="0"/>
                <w:sz w:val="24"/>
                <w:szCs w:val="24"/>
                <w:lang w:val="en-US"/>
              </w:rPr>
              <w:t xml:space="preserve"> (e) a person nominated by the Kenya Red Cross Society; </w:t>
            </w:r>
          </w:p>
          <w:p w:rsidR="00F51DEA" w:rsidRPr="001372BB" w:rsidRDefault="00F51DEA" w:rsidP="00F51DEA">
            <w:pPr>
              <w:framePr w:hSpace="180" w:wrap="around" w:vAnchor="text" w:hAnchor="margin" w:y="199"/>
              <w:suppressAutoHyphens w:val="0"/>
              <w:spacing w:line="360" w:lineRule="auto"/>
              <w:ind w:leftChars="0" w:left="0" w:firstLineChars="0" w:firstLine="0"/>
              <w:outlineLvl w:val="9"/>
              <w:rPr>
                <w:rFonts w:ascii="Times New Roman" w:eastAsiaTheme="minorEastAsia" w:hAnsi="Times New Roman" w:cs="Times New Roman"/>
                <w:b/>
                <w:i/>
                <w:color w:val="auto"/>
                <w:position w:val="0"/>
                <w:sz w:val="24"/>
                <w:szCs w:val="24"/>
                <w:lang w:val="en-US"/>
              </w:rPr>
            </w:pPr>
            <w:r w:rsidRPr="001372BB">
              <w:rPr>
                <w:rFonts w:ascii="Times New Roman" w:eastAsiaTheme="minorEastAsia" w:hAnsi="Times New Roman" w:cs="Times New Roman"/>
                <w:b/>
                <w:i/>
                <w:color w:val="auto"/>
                <w:position w:val="0"/>
                <w:sz w:val="24"/>
                <w:szCs w:val="24"/>
                <w:lang w:val="en-US"/>
              </w:rPr>
              <w:t xml:space="preserve">(f) a representative of the private sector appointed in writing by the chairperson of an association representing the private sector; </w:t>
            </w:r>
          </w:p>
          <w:p w:rsidR="00F51DEA" w:rsidRPr="001372BB" w:rsidRDefault="00F51DEA" w:rsidP="00F51DEA">
            <w:pPr>
              <w:framePr w:hSpace="180" w:wrap="around" w:vAnchor="text" w:hAnchor="margin" w:y="199"/>
              <w:suppressAutoHyphens w:val="0"/>
              <w:spacing w:line="360" w:lineRule="auto"/>
              <w:ind w:leftChars="0" w:left="0" w:firstLineChars="0" w:firstLine="0"/>
              <w:outlineLvl w:val="9"/>
              <w:rPr>
                <w:rFonts w:ascii="Times New Roman" w:eastAsiaTheme="minorEastAsia" w:hAnsi="Times New Roman" w:cs="Times New Roman"/>
                <w:b/>
                <w:i/>
                <w:color w:val="auto"/>
                <w:position w:val="0"/>
                <w:sz w:val="24"/>
                <w:szCs w:val="24"/>
                <w:lang w:val="en-US"/>
              </w:rPr>
            </w:pPr>
            <w:r w:rsidRPr="001372BB">
              <w:rPr>
                <w:rFonts w:ascii="Times New Roman" w:eastAsiaTheme="minorEastAsia" w:hAnsi="Times New Roman" w:cs="Times New Roman"/>
                <w:b/>
                <w:i/>
                <w:color w:val="auto"/>
                <w:position w:val="0"/>
                <w:sz w:val="24"/>
                <w:szCs w:val="24"/>
                <w:lang w:val="en-US"/>
              </w:rPr>
              <w:t>(g) the head of Disaster Management in the County who shall be the secretary ;</w:t>
            </w:r>
          </w:p>
          <w:p w:rsidR="00F51DEA" w:rsidRPr="001372BB" w:rsidRDefault="00F51DEA" w:rsidP="00F51DEA">
            <w:pPr>
              <w:framePr w:hSpace="180" w:wrap="around" w:vAnchor="text" w:hAnchor="margin" w:y="199"/>
              <w:suppressAutoHyphens w:val="0"/>
              <w:spacing w:line="360" w:lineRule="auto"/>
              <w:ind w:leftChars="0" w:left="0" w:firstLineChars="0" w:firstLine="0"/>
              <w:outlineLvl w:val="9"/>
              <w:rPr>
                <w:rFonts w:ascii="Times New Roman" w:eastAsiaTheme="minorEastAsia" w:hAnsi="Times New Roman" w:cs="Times New Roman"/>
                <w:b/>
                <w:i/>
                <w:color w:val="auto"/>
                <w:position w:val="0"/>
                <w:sz w:val="24"/>
                <w:szCs w:val="24"/>
                <w:lang w:val="en-US"/>
              </w:rPr>
            </w:pPr>
            <w:r w:rsidRPr="001372BB">
              <w:rPr>
                <w:rFonts w:ascii="Times New Roman" w:eastAsiaTheme="minorEastAsia" w:hAnsi="Times New Roman" w:cs="Times New Roman"/>
                <w:b/>
                <w:i/>
                <w:color w:val="auto"/>
                <w:position w:val="0"/>
                <w:sz w:val="24"/>
                <w:szCs w:val="24"/>
                <w:lang w:val="en-US"/>
              </w:rPr>
              <w:t>h) one representative from civil society that is active on disaster management in the county</w:t>
            </w:r>
          </w:p>
          <w:p w:rsidR="00F51DEA" w:rsidRPr="001372BB" w:rsidRDefault="00F51DEA" w:rsidP="00F51DEA">
            <w:pPr>
              <w:framePr w:hSpace="180" w:wrap="around" w:vAnchor="text" w:hAnchor="margin" w:y="199"/>
              <w:suppressAutoHyphens w:val="0"/>
              <w:spacing w:line="360" w:lineRule="auto"/>
              <w:ind w:leftChars="0" w:left="0" w:firstLineChars="0" w:firstLine="0"/>
              <w:outlineLvl w:val="9"/>
              <w:rPr>
                <w:rFonts w:ascii="Times New Roman" w:eastAsiaTheme="minorEastAsia" w:hAnsi="Times New Roman" w:cs="Times New Roman"/>
                <w:b/>
                <w:i/>
                <w:color w:val="auto"/>
                <w:position w:val="0"/>
                <w:sz w:val="24"/>
                <w:szCs w:val="24"/>
                <w:lang w:val="en-US"/>
              </w:rPr>
            </w:pPr>
            <w:r w:rsidRPr="001372BB">
              <w:rPr>
                <w:rFonts w:ascii="Times New Roman" w:eastAsiaTheme="minorEastAsia" w:hAnsi="Times New Roman" w:cs="Times New Roman"/>
                <w:b/>
                <w:i/>
                <w:color w:val="auto"/>
                <w:position w:val="0"/>
                <w:sz w:val="24"/>
                <w:szCs w:val="24"/>
                <w:lang w:val="en-US"/>
              </w:rPr>
              <w:t xml:space="preserve">i) </w:t>
            </w:r>
            <w:proofErr w:type="gramStart"/>
            <w:r w:rsidRPr="001372BB">
              <w:rPr>
                <w:rFonts w:ascii="Times New Roman" w:eastAsiaTheme="minorEastAsia" w:hAnsi="Times New Roman" w:cs="Times New Roman"/>
                <w:b/>
                <w:i/>
                <w:color w:val="auto"/>
                <w:position w:val="0"/>
                <w:sz w:val="24"/>
                <w:szCs w:val="24"/>
                <w:lang w:val="en-US"/>
              </w:rPr>
              <w:t>two</w:t>
            </w:r>
            <w:proofErr w:type="gramEnd"/>
            <w:r w:rsidRPr="001372BB">
              <w:rPr>
                <w:rFonts w:ascii="Times New Roman" w:eastAsiaTheme="minorEastAsia" w:hAnsi="Times New Roman" w:cs="Times New Roman"/>
                <w:b/>
                <w:i/>
                <w:color w:val="auto"/>
                <w:position w:val="0"/>
                <w:sz w:val="24"/>
                <w:szCs w:val="24"/>
                <w:lang w:val="en-US"/>
              </w:rPr>
              <w:t xml:space="preserve"> representative from faith based organizations.</w:t>
            </w:r>
          </w:p>
          <w:p w:rsidR="00F51DEA" w:rsidRPr="001372BB" w:rsidRDefault="00F51DEA" w:rsidP="00F51DEA">
            <w:pPr>
              <w:framePr w:hSpace="180" w:wrap="around" w:vAnchor="text" w:hAnchor="margin" w:y="199"/>
              <w:suppressAutoHyphens w:val="0"/>
              <w:spacing w:line="360" w:lineRule="auto"/>
              <w:ind w:leftChars="0" w:left="0" w:firstLineChars="0" w:firstLine="0"/>
              <w:outlineLvl w:val="9"/>
              <w:rPr>
                <w:rFonts w:ascii="Times New Roman" w:eastAsiaTheme="minorEastAsia" w:hAnsi="Times New Roman" w:cs="Times New Roman"/>
                <w:b/>
                <w:i/>
                <w:color w:val="auto"/>
                <w:position w:val="0"/>
                <w:sz w:val="24"/>
                <w:szCs w:val="24"/>
                <w:lang w:val="en-US"/>
              </w:rPr>
            </w:pPr>
            <w:r w:rsidRPr="001372BB">
              <w:rPr>
                <w:rFonts w:ascii="Times New Roman" w:eastAsiaTheme="minorEastAsia" w:hAnsi="Times New Roman" w:cs="Times New Roman"/>
                <w:b/>
                <w:i/>
                <w:color w:val="auto"/>
                <w:position w:val="0"/>
                <w:sz w:val="24"/>
                <w:szCs w:val="24"/>
                <w:lang w:val="en-US"/>
              </w:rPr>
              <w:t xml:space="preserve">j) a representative from learning institution  </w:t>
            </w:r>
          </w:p>
          <w:p w:rsidR="00F51DEA" w:rsidRPr="001372BB" w:rsidRDefault="00F51DEA" w:rsidP="00F51DEA">
            <w:pPr>
              <w:framePr w:hSpace="180" w:wrap="around" w:vAnchor="text" w:hAnchor="margin" w:y="199"/>
              <w:suppressAutoHyphens w:val="0"/>
              <w:spacing w:line="360" w:lineRule="auto"/>
              <w:ind w:leftChars="0" w:left="0" w:firstLineChars="0" w:firstLine="0"/>
              <w:outlineLvl w:val="9"/>
              <w:rPr>
                <w:rFonts w:ascii="Times New Roman" w:eastAsiaTheme="minorEastAsia" w:hAnsi="Times New Roman" w:cs="Times New Roman"/>
                <w:b/>
                <w:i/>
                <w:color w:val="auto"/>
                <w:position w:val="0"/>
                <w:sz w:val="24"/>
                <w:szCs w:val="24"/>
                <w:lang w:val="en-US"/>
              </w:rPr>
            </w:pPr>
            <w:r w:rsidRPr="001372BB">
              <w:rPr>
                <w:rFonts w:ascii="Times New Roman" w:eastAsiaTheme="minorEastAsia" w:hAnsi="Times New Roman" w:cs="Times New Roman"/>
                <w:b/>
                <w:i/>
                <w:color w:val="auto"/>
                <w:position w:val="0"/>
                <w:sz w:val="24"/>
                <w:szCs w:val="24"/>
                <w:lang w:val="en-US"/>
              </w:rPr>
              <w:t xml:space="preserve">(2) </w:t>
            </w:r>
            <w:r w:rsidRPr="001372BB">
              <w:rPr>
                <w:rFonts w:ascii="Times New Roman" w:eastAsiaTheme="minorEastAsia" w:hAnsi="Times New Roman" w:cs="Times New Roman"/>
                <w:b/>
                <w:color w:val="auto"/>
                <w:position w:val="0"/>
                <w:sz w:val="24"/>
                <w:szCs w:val="24"/>
                <w:lang w:val="en-US"/>
              </w:rPr>
              <w:t>The appointment of the Committee members listed in subsection (1</w:t>
            </w:r>
            <w:proofErr w:type="gramStart"/>
            <w:r w:rsidRPr="001372BB">
              <w:rPr>
                <w:rFonts w:ascii="Times New Roman" w:eastAsiaTheme="minorEastAsia" w:hAnsi="Times New Roman" w:cs="Times New Roman"/>
                <w:b/>
                <w:color w:val="auto"/>
                <w:position w:val="0"/>
                <w:sz w:val="24"/>
                <w:szCs w:val="24"/>
                <w:lang w:val="en-US"/>
              </w:rPr>
              <w:t>)(</w:t>
            </w:r>
            <w:proofErr w:type="gramEnd"/>
            <w:r w:rsidRPr="001372BB">
              <w:rPr>
                <w:rFonts w:ascii="Times New Roman" w:eastAsiaTheme="minorEastAsia" w:hAnsi="Times New Roman" w:cs="Times New Roman"/>
                <w:b/>
                <w:color w:val="auto"/>
                <w:position w:val="0"/>
                <w:sz w:val="24"/>
                <w:szCs w:val="24"/>
                <w:lang w:val="en-US"/>
              </w:rPr>
              <w:t xml:space="preserve">e), (f), (h), ((i) and (j) shall be done by the executive </w:t>
            </w:r>
            <w:r w:rsidR="005757ED" w:rsidRPr="001372BB">
              <w:rPr>
                <w:rFonts w:ascii="Times New Roman" w:eastAsiaTheme="minorEastAsia" w:hAnsi="Times New Roman" w:cs="Times New Roman"/>
                <w:b/>
                <w:color w:val="auto"/>
                <w:position w:val="0"/>
                <w:sz w:val="24"/>
                <w:szCs w:val="24"/>
                <w:lang w:val="en-US"/>
              </w:rPr>
              <w:t xml:space="preserve">committee </w:t>
            </w:r>
            <w:r w:rsidRPr="001372BB">
              <w:rPr>
                <w:rFonts w:ascii="Times New Roman" w:eastAsiaTheme="minorEastAsia" w:hAnsi="Times New Roman" w:cs="Times New Roman"/>
                <w:b/>
                <w:color w:val="auto"/>
                <w:position w:val="0"/>
                <w:sz w:val="24"/>
                <w:szCs w:val="24"/>
                <w:lang w:val="en-US"/>
              </w:rPr>
              <w:t>member.</w:t>
            </w:r>
            <w:r w:rsidRPr="001372BB">
              <w:rPr>
                <w:rFonts w:ascii="Times New Roman" w:eastAsiaTheme="minorEastAsia" w:hAnsi="Times New Roman" w:cs="Times New Roman"/>
                <w:b/>
                <w:i/>
                <w:color w:val="auto"/>
                <w:position w:val="0"/>
                <w:sz w:val="24"/>
                <w:szCs w:val="24"/>
                <w:lang w:val="en-US"/>
              </w:rPr>
              <w:t xml:space="preserve"> </w:t>
            </w:r>
            <w:r w:rsidR="005757ED" w:rsidRPr="001372BB">
              <w:rPr>
                <w:rFonts w:ascii="Times New Roman" w:eastAsiaTheme="minorEastAsia" w:hAnsi="Times New Roman" w:cs="Times New Roman"/>
                <w:b/>
                <w:i/>
                <w:color w:val="auto"/>
                <w:position w:val="0"/>
                <w:sz w:val="24"/>
                <w:szCs w:val="24"/>
                <w:lang w:val="en-US"/>
              </w:rPr>
              <w:t xml:space="preserve">Responsible for matters related </w:t>
            </w:r>
            <w:r w:rsidR="005757ED" w:rsidRPr="001372BB">
              <w:rPr>
                <w:rFonts w:ascii="Times New Roman" w:eastAsiaTheme="minorEastAsia" w:hAnsi="Times New Roman" w:cs="Times New Roman"/>
                <w:b/>
                <w:i/>
                <w:color w:val="auto"/>
                <w:position w:val="0"/>
                <w:sz w:val="24"/>
                <w:szCs w:val="24"/>
                <w:lang w:val="en-US"/>
              </w:rPr>
              <w:lastRenderedPageBreak/>
              <w:t xml:space="preserve">to disaster and emergence management </w:t>
            </w:r>
          </w:p>
          <w:p w:rsidR="00F51DEA" w:rsidRPr="001372BB" w:rsidRDefault="00F51DEA" w:rsidP="00F51DEA">
            <w:pPr>
              <w:suppressAutoHyphens w:val="0"/>
              <w:spacing w:after="0"/>
              <w:ind w:leftChars="0" w:left="0" w:firstLineChars="0" w:firstLine="0"/>
              <w:contextualSpacing/>
              <w:jc w:val="both"/>
              <w:outlineLvl w:val="9"/>
              <w:rPr>
                <w:rFonts w:ascii="Times New Roman" w:hAnsi="Times New Roman" w:cs="Times New Roman"/>
                <w:b/>
                <w:i/>
                <w:color w:val="auto"/>
                <w:position w:val="0"/>
                <w:sz w:val="24"/>
                <w:szCs w:val="24"/>
                <w:lang w:val="en-US"/>
              </w:rPr>
            </w:pPr>
            <w:r w:rsidRPr="001372BB">
              <w:rPr>
                <w:rFonts w:ascii="Times New Roman" w:eastAsiaTheme="minorEastAsia" w:hAnsi="Times New Roman" w:cs="Times New Roman"/>
                <w:b/>
                <w:i/>
                <w:color w:val="auto"/>
                <w:position w:val="0"/>
                <w:sz w:val="24"/>
                <w:szCs w:val="24"/>
                <w:lang w:val="en-US"/>
              </w:rPr>
              <w:t xml:space="preserve">(3) The </w:t>
            </w:r>
            <w:r w:rsidR="00E119D7" w:rsidRPr="001372BB">
              <w:rPr>
                <w:rFonts w:ascii="Times New Roman" w:eastAsiaTheme="minorEastAsia" w:hAnsi="Times New Roman" w:cs="Times New Roman"/>
                <w:b/>
                <w:i/>
                <w:color w:val="auto"/>
                <w:position w:val="0"/>
                <w:sz w:val="24"/>
                <w:szCs w:val="24"/>
                <w:lang w:val="en-US"/>
              </w:rPr>
              <w:t>director appointed in section 12</w:t>
            </w:r>
            <w:r w:rsidRPr="001372BB">
              <w:rPr>
                <w:rFonts w:ascii="Times New Roman" w:eastAsiaTheme="minorEastAsia" w:hAnsi="Times New Roman" w:cs="Times New Roman"/>
                <w:b/>
                <w:i/>
                <w:color w:val="auto"/>
                <w:position w:val="0"/>
                <w:sz w:val="24"/>
                <w:szCs w:val="24"/>
                <w:lang w:val="en-US"/>
              </w:rPr>
              <w:t xml:space="preserve"> shall be the</w:t>
            </w:r>
            <w:r w:rsidRPr="001372BB">
              <w:rPr>
                <w:rFonts w:ascii="Times New Roman" w:eastAsiaTheme="minorHAnsi" w:hAnsi="Times New Roman" w:cs="Times New Roman"/>
                <w:b/>
                <w:i/>
                <w:color w:val="auto"/>
                <w:position w:val="0"/>
                <w:sz w:val="24"/>
                <w:szCs w:val="24"/>
                <w:lang w:val="en-US"/>
              </w:rPr>
              <w:t xml:space="preserve"> Secretary of the Committee and the head of disaster management in the county</w:t>
            </w:r>
          </w:p>
          <w:p w:rsidR="00E84918" w:rsidRDefault="00E84918">
            <w:pPr>
              <w:pStyle w:val="Normal1"/>
              <w:spacing w:after="0" w:line="240" w:lineRule="auto"/>
              <w:jc w:val="both"/>
              <w:rPr>
                <w:rFonts w:ascii="Times New Roman" w:eastAsia="Times New Roman" w:hAnsi="Times New Roman" w:cs="Times New Roman"/>
                <w:sz w:val="24"/>
                <w:szCs w:val="24"/>
              </w:rPr>
            </w:pPr>
          </w:p>
        </w:tc>
      </w:tr>
      <w:tr w:rsidR="00E84918" w:rsidTr="00E84918">
        <w:tc>
          <w:tcPr>
            <w:tcW w:w="2988" w:type="dxa"/>
          </w:tcPr>
          <w:p w:rsidR="00E84918" w:rsidRDefault="006F63A2" w:rsidP="00AF0DFC">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Functions of the D</w:t>
            </w:r>
            <w:r w:rsidR="00332088">
              <w:rPr>
                <w:rFonts w:ascii="Times New Roman" w:eastAsia="Times New Roman" w:hAnsi="Times New Roman" w:cs="Times New Roman"/>
                <w:b/>
                <w:sz w:val="24"/>
                <w:szCs w:val="24"/>
              </w:rPr>
              <w:t xml:space="preserve">isaster and </w:t>
            </w:r>
            <w:r>
              <w:rPr>
                <w:rFonts w:ascii="Times New Roman" w:eastAsia="Times New Roman" w:hAnsi="Times New Roman" w:cs="Times New Roman"/>
                <w:b/>
                <w:sz w:val="24"/>
                <w:szCs w:val="24"/>
              </w:rPr>
              <w:t>E</w:t>
            </w:r>
            <w:r w:rsidR="00332088">
              <w:rPr>
                <w:rFonts w:ascii="Times New Roman" w:eastAsia="Times New Roman" w:hAnsi="Times New Roman" w:cs="Times New Roman"/>
                <w:b/>
                <w:sz w:val="24"/>
                <w:szCs w:val="24"/>
              </w:rPr>
              <w:t xml:space="preserve">mergency </w:t>
            </w:r>
            <w:r>
              <w:rPr>
                <w:rFonts w:ascii="Times New Roman" w:eastAsia="Times New Roman" w:hAnsi="Times New Roman" w:cs="Times New Roman"/>
                <w:b/>
                <w:sz w:val="24"/>
                <w:szCs w:val="24"/>
              </w:rPr>
              <w:t>M</w:t>
            </w:r>
            <w:r w:rsidR="00332088">
              <w:rPr>
                <w:rFonts w:ascii="Times New Roman" w:eastAsia="Times New Roman" w:hAnsi="Times New Roman" w:cs="Times New Roman"/>
                <w:b/>
                <w:sz w:val="24"/>
                <w:szCs w:val="24"/>
              </w:rPr>
              <w:t xml:space="preserve">anagement </w:t>
            </w:r>
            <w:r>
              <w:rPr>
                <w:rFonts w:ascii="Times New Roman" w:eastAsia="Times New Roman" w:hAnsi="Times New Roman" w:cs="Times New Roman"/>
                <w:b/>
                <w:sz w:val="24"/>
                <w:szCs w:val="24"/>
              </w:rPr>
              <w:t>C</w:t>
            </w:r>
            <w:r w:rsidR="00332088">
              <w:rPr>
                <w:rFonts w:ascii="Times New Roman" w:eastAsia="Times New Roman" w:hAnsi="Times New Roman" w:cs="Times New Roman"/>
                <w:b/>
                <w:sz w:val="24"/>
                <w:szCs w:val="24"/>
              </w:rPr>
              <w:t>ommittee</w:t>
            </w:r>
          </w:p>
          <w:p w:rsidR="00E84918" w:rsidRDefault="00E84918">
            <w:pPr>
              <w:pStyle w:val="Normal1"/>
              <w:spacing w:after="0" w:line="240" w:lineRule="auto"/>
              <w:rPr>
                <w:rFonts w:ascii="Times New Roman" w:eastAsia="Times New Roman" w:hAnsi="Times New Roman" w:cs="Times New Roman"/>
                <w:sz w:val="24"/>
                <w:szCs w:val="24"/>
              </w:rPr>
            </w:pPr>
          </w:p>
        </w:tc>
        <w:tc>
          <w:tcPr>
            <w:tcW w:w="6750" w:type="dxa"/>
            <w:gridSpan w:val="2"/>
          </w:tcPr>
          <w:p w:rsidR="00E84918" w:rsidRDefault="00420F82" w:rsidP="00420F82">
            <w:pPr>
              <w:pStyle w:val="Normal1"/>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84918">
              <w:rPr>
                <w:rFonts w:ascii="Times New Roman" w:eastAsia="Times New Roman" w:hAnsi="Times New Roman" w:cs="Times New Roman"/>
                <w:sz w:val="24"/>
                <w:szCs w:val="24"/>
              </w:rPr>
              <w:t xml:space="preserve">The County </w:t>
            </w:r>
            <w:r w:rsidR="006F63A2" w:rsidRPr="001372BB">
              <w:rPr>
                <w:rFonts w:ascii="Times New Roman" w:eastAsiaTheme="minorEastAsia" w:hAnsi="Times New Roman" w:cs="Times New Roman"/>
                <w:i/>
                <w:color w:val="auto"/>
                <w:sz w:val="24"/>
                <w:szCs w:val="24"/>
              </w:rPr>
              <w:t>Disaster and Emergency Management</w:t>
            </w:r>
            <w:r w:rsidR="00E84918" w:rsidRPr="001372BB">
              <w:rPr>
                <w:rFonts w:ascii="Times New Roman" w:eastAsia="Times New Roman" w:hAnsi="Times New Roman" w:cs="Times New Roman"/>
                <w:color w:val="auto"/>
                <w:sz w:val="24"/>
                <w:szCs w:val="24"/>
              </w:rPr>
              <w:t xml:space="preserve"> </w:t>
            </w:r>
            <w:r w:rsidR="00E84918">
              <w:rPr>
                <w:rFonts w:ascii="Times New Roman" w:eastAsia="Times New Roman" w:hAnsi="Times New Roman" w:cs="Times New Roman"/>
                <w:sz w:val="24"/>
                <w:szCs w:val="24"/>
              </w:rPr>
              <w:t>Committee shall have the following functions:-</w:t>
            </w:r>
          </w:p>
          <w:p w:rsidR="00E84918" w:rsidRDefault="00E84918">
            <w:pPr>
              <w:pStyle w:val="Normal1"/>
              <w:spacing w:after="0" w:line="240" w:lineRule="auto"/>
              <w:ind w:left="360"/>
              <w:rPr>
                <w:rFonts w:ascii="Times New Roman" w:eastAsia="Times New Roman" w:hAnsi="Times New Roman" w:cs="Times New Roman"/>
                <w:sz w:val="24"/>
                <w:szCs w:val="24"/>
              </w:rPr>
            </w:pPr>
          </w:p>
          <w:p w:rsidR="00E84918" w:rsidRDefault="00E84918" w:rsidP="007E447B">
            <w:pPr>
              <w:pStyle w:val="Normal1"/>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review, approve and endorse where appropriate, any recommendation or advise given by the Committee and to give direction to the County Government departments and agencies to ensure that its decisions are immediately carried out;</w:t>
            </w:r>
          </w:p>
          <w:p w:rsidR="00E84918" w:rsidRDefault="00E84918">
            <w:pPr>
              <w:pStyle w:val="Normal1"/>
              <w:spacing w:after="0" w:line="240" w:lineRule="auto"/>
              <w:ind w:left="1080"/>
              <w:rPr>
                <w:rFonts w:ascii="Times New Roman" w:eastAsia="Times New Roman" w:hAnsi="Times New Roman" w:cs="Times New Roman"/>
                <w:sz w:val="24"/>
                <w:szCs w:val="24"/>
              </w:rPr>
            </w:pPr>
          </w:p>
          <w:p w:rsidR="00E84918" w:rsidRDefault="00E84918" w:rsidP="007E447B">
            <w:pPr>
              <w:pStyle w:val="Normal1"/>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require the implementation of the planning requirements provided for in the Plan and to approve the County Disaster Management Plan and any modification of the plan;</w:t>
            </w:r>
          </w:p>
          <w:p w:rsidR="00E84918" w:rsidRDefault="00E84918">
            <w:pPr>
              <w:pStyle w:val="Normal1"/>
              <w:spacing w:after="0" w:line="240" w:lineRule="auto"/>
              <w:ind w:left="1080"/>
              <w:rPr>
                <w:rFonts w:ascii="Times New Roman" w:eastAsia="Times New Roman" w:hAnsi="Times New Roman" w:cs="Times New Roman"/>
                <w:sz w:val="24"/>
                <w:szCs w:val="24"/>
              </w:rPr>
            </w:pPr>
          </w:p>
          <w:p w:rsidR="00E84918" w:rsidRDefault="00E84918" w:rsidP="007E447B">
            <w:pPr>
              <w:pStyle w:val="Normal1"/>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oversee the application of the Disaster Management Plan during any period of a disaster or emergency and give any order or direction necessary for the plan to be implemented;</w:t>
            </w:r>
          </w:p>
          <w:p w:rsidR="00E84918" w:rsidRDefault="00E84918">
            <w:pPr>
              <w:pStyle w:val="Normal1"/>
              <w:spacing w:after="0" w:line="240" w:lineRule="auto"/>
              <w:ind w:left="1080"/>
              <w:rPr>
                <w:rFonts w:ascii="Times New Roman" w:eastAsia="Times New Roman" w:hAnsi="Times New Roman" w:cs="Times New Roman"/>
                <w:sz w:val="24"/>
                <w:szCs w:val="24"/>
              </w:rPr>
            </w:pPr>
          </w:p>
          <w:p w:rsidR="00E84918" w:rsidRDefault="00E84918" w:rsidP="007E447B">
            <w:pPr>
              <w:pStyle w:val="Normal1"/>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oversee the implementation of risk reduction, prevention, preparedness, response and recovery activities by all County Government agencies and other agencies performing roles related to disaster management;</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lead, coordinate, mobilize resources and enhance ministries, institutions, relevant authorities, professional entities, local and international organizations and development partners, public and private institutions and communities in taking action and implementing measures of disaster prevention and mitigation, disaster risk reduction, preparedness, response and recovery aimed at the protection of life and wellbeing of the people, properties, environment and for sustainable development;</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ensure that Disaster Management is a county priority with a strong institutional and coordination mechanism;</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ensure all county policies, plans and initiatives integrate Disaster Risk Reduction matters;</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or strengthen disaster preparedness mechanisms for effective response at community level including but not limited to establishing            strategic stockpiles, contingency Planning, search and rescue, First Aid, disaster recovery planning among others;</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a disaster management information system including early warning and disaster information database;</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ensure disaster management is integrated and mainstreamed into critical sectors including but not limited to health, construction, infrastructure, agriculture, water, environment and natural resources, county economic plans and physical planning;</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mainstream climate change related risks;</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establish county disaster dissemination and education strategies including factoring Disaster Risk Reduction issues into county education system and community awareness strategy;</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review  and approve proposed agencies for Disaster Management by the Committee and  their  plans and budget for funding from the Fund;</w:t>
            </w:r>
          </w:p>
          <w:p w:rsidR="00E84918" w:rsidRDefault="00E84918">
            <w:pPr>
              <w:pStyle w:val="Normal1"/>
              <w:spacing w:after="0" w:line="240" w:lineRule="auto"/>
              <w:rPr>
                <w:rFonts w:ascii="Times New Roman" w:eastAsia="Times New Roman" w:hAnsi="Times New Roman" w:cs="Times New Roman"/>
                <w:sz w:val="24"/>
                <w:szCs w:val="24"/>
              </w:rPr>
            </w:pPr>
          </w:p>
          <w:p w:rsidR="00102CD9" w:rsidRPr="001372BB" w:rsidRDefault="00102CD9" w:rsidP="0097191A">
            <w:pPr>
              <w:spacing w:line="360" w:lineRule="auto"/>
              <w:ind w:left="0" w:hanging="2"/>
              <w:rPr>
                <w:rFonts w:ascii="Times New Roman" w:eastAsiaTheme="minorEastAsia" w:hAnsi="Times New Roman" w:cs="Times New Roman"/>
                <w:b/>
                <w:i/>
                <w:color w:val="auto"/>
                <w:sz w:val="24"/>
                <w:szCs w:val="24"/>
              </w:rPr>
            </w:pPr>
            <w:r w:rsidRPr="001372BB">
              <w:rPr>
                <w:rFonts w:ascii="Times New Roman" w:eastAsiaTheme="minorEastAsia" w:hAnsi="Times New Roman" w:cs="Times New Roman"/>
                <w:b/>
                <w:i/>
                <w:color w:val="auto"/>
                <w:sz w:val="24"/>
                <w:szCs w:val="24"/>
              </w:rPr>
              <w:t xml:space="preserve">        n)administer and accounting  for disaster funds </w:t>
            </w:r>
          </w:p>
          <w:p w:rsidR="00102CD9" w:rsidRPr="001372BB" w:rsidRDefault="00102CD9" w:rsidP="00102CD9">
            <w:pPr>
              <w:pStyle w:val="Normal1"/>
              <w:spacing w:after="0" w:line="240" w:lineRule="auto"/>
              <w:contextualSpacing/>
              <w:rPr>
                <w:rFonts w:ascii="Times New Roman" w:eastAsia="Times New Roman" w:hAnsi="Times New Roman" w:cs="Times New Roman"/>
                <w:color w:val="auto"/>
                <w:sz w:val="24"/>
                <w:szCs w:val="24"/>
              </w:rPr>
            </w:pPr>
            <w:r w:rsidRPr="001372BB">
              <w:rPr>
                <w:rFonts w:ascii="Times New Roman" w:eastAsiaTheme="minorEastAsia" w:hAnsi="Times New Roman" w:cs="Times New Roman"/>
                <w:b/>
                <w:i/>
                <w:color w:val="auto"/>
                <w:sz w:val="24"/>
                <w:szCs w:val="24"/>
              </w:rPr>
              <w:t xml:space="preserve">     o) open and operate county disaster management        fund”</w:t>
            </w:r>
          </w:p>
          <w:p w:rsidR="00102CD9" w:rsidRDefault="00102CD9" w:rsidP="00102CD9">
            <w:pPr>
              <w:pStyle w:val="ListParagraph"/>
              <w:ind w:left="0" w:hanging="2"/>
              <w:rPr>
                <w:rFonts w:ascii="Times New Roman" w:eastAsia="Times New Roman" w:hAnsi="Times New Roman" w:cs="Times New Roman"/>
                <w:sz w:val="24"/>
                <w:szCs w:val="24"/>
              </w:rPr>
            </w:pPr>
          </w:p>
          <w:p w:rsidR="00E84918" w:rsidRDefault="00E84918" w:rsidP="00102CD9">
            <w:pPr>
              <w:pStyle w:val="Normal1"/>
              <w:numPr>
                <w:ilvl w:val="0"/>
                <w:numId w:val="40"/>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discharge any other responsibilities or exercise any other powers as provided in the Act or the County Disaster Management Plan.</w:t>
            </w:r>
          </w:p>
          <w:p w:rsidR="00E84918" w:rsidRDefault="00E84918">
            <w:pPr>
              <w:pStyle w:val="Normal1"/>
              <w:spacing w:after="0" w:line="240" w:lineRule="auto"/>
              <w:rPr>
                <w:rFonts w:ascii="Times New Roman" w:eastAsia="Times New Roman" w:hAnsi="Times New Roman" w:cs="Times New Roman"/>
                <w:sz w:val="24"/>
                <w:szCs w:val="24"/>
              </w:rPr>
            </w:pPr>
          </w:p>
        </w:tc>
      </w:tr>
      <w:tr w:rsidR="00E84918" w:rsidTr="00E84918">
        <w:tc>
          <w:tcPr>
            <w:tcW w:w="2988" w:type="dxa"/>
          </w:tcPr>
          <w:p w:rsidR="00E84918" w:rsidRDefault="00E84918">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Consultation and co-operation with national agencies</w:t>
            </w:r>
          </w:p>
          <w:p w:rsidR="00E84918" w:rsidRDefault="00E84918">
            <w:pPr>
              <w:pStyle w:val="Normal1"/>
              <w:spacing w:after="0" w:line="240" w:lineRule="auto"/>
              <w:rPr>
                <w:rFonts w:ascii="Times New Roman" w:eastAsia="Times New Roman" w:hAnsi="Times New Roman" w:cs="Times New Roman"/>
                <w:sz w:val="24"/>
                <w:szCs w:val="24"/>
              </w:rPr>
            </w:pPr>
          </w:p>
        </w:tc>
        <w:tc>
          <w:tcPr>
            <w:tcW w:w="6750" w:type="dxa"/>
            <w:gridSpan w:val="2"/>
          </w:tcPr>
          <w:p w:rsidR="00E84918" w:rsidRDefault="0097191A" w:rsidP="0097191A">
            <w:pPr>
              <w:pStyle w:val="Normal1"/>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E84918">
              <w:rPr>
                <w:rFonts w:ascii="Times New Roman" w:eastAsia="Times New Roman" w:hAnsi="Times New Roman" w:cs="Times New Roman"/>
                <w:sz w:val="24"/>
                <w:szCs w:val="24"/>
              </w:rPr>
              <w:t>(1) In performing its functions under this Act, the</w:t>
            </w:r>
            <w:r w:rsidR="00E84918" w:rsidRPr="001372BB">
              <w:rPr>
                <w:rFonts w:ascii="Times New Roman" w:eastAsia="Times New Roman" w:hAnsi="Times New Roman" w:cs="Times New Roman"/>
                <w:color w:val="auto"/>
                <w:sz w:val="24"/>
                <w:szCs w:val="24"/>
              </w:rPr>
              <w:t xml:space="preserve"> C</w:t>
            </w:r>
            <w:r w:rsidRPr="001372BB">
              <w:rPr>
                <w:rFonts w:ascii="Times New Roman" w:eastAsia="Times New Roman" w:hAnsi="Times New Roman" w:cs="Times New Roman"/>
                <w:color w:val="auto"/>
                <w:sz w:val="24"/>
                <w:szCs w:val="24"/>
              </w:rPr>
              <w:t xml:space="preserve">ounty disaster and </w:t>
            </w:r>
            <w:r w:rsidR="00E84918" w:rsidRPr="001372BB">
              <w:rPr>
                <w:rFonts w:ascii="Times New Roman" w:eastAsia="Times New Roman" w:hAnsi="Times New Roman" w:cs="Times New Roman"/>
                <w:color w:val="auto"/>
                <w:sz w:val="24"/>
                <w:szCs w:val="24"/>
              </w:rPr>
              <w:t>E</w:t>
            </w:r>
            <w:r w:rsidRPr="001372BB">
              <w:rPr>
                <w:rFonts w:ascii="Times New Roman" w:eastAsia="Times New Roman" w:hAnsi="Times New Roman" w:cs="Times New Roman"/>
                <w:color w:val="auto"/>
                <w:sz w:val="24"/>
                <w:szCs w:val="24"/>
              </w:rPr>
              <w:t xml:space="preserve">mergency management </w:t>
            </w:r>
            <w:r w:rsidR="00E84918" w:rsidRPr="001372BB">
              <w:rPr>
                <w:rFonts w:ascii="Times New Roman" w:eastAsia="Times New Roman" w:hAnsi="Times New Roman" w:cs="Times New Roman"/>
                <w:color w:val="auto"/>
                <w:sz w:val="24"/>
                <w:szCs w:val="24"/>
              </w:rPr>
              <w:t>C</w:t>
            </w:r>
            <w:r w:rsidRPr="001372BB">
              <w:rPr>
                <w:rFonts w:ascii="Times New Roman" w:eastAsia="Times New Roman" w:hAnsi="Times New Roman" w:cs="Times New Roman"/>
                <w:color w:val="auto"/>
                <w:sz w:val="24"/>
                <w:szCs w:val="24"/>
              </w:rPr>
              <w:t>ommittee</w:t>
            </w:r>
            <w:r w:rsidR="00E84918" w:rsidRPr="001372BB">
              <w:rPr>
                <w:rFonts w:ascii="Times New Roman" w:eastAsia="Times New Roman" w:hAnsi="Times New Roman" w:cs="Times New Roman"/>
                <w:color w:val="auto"/>
                <w:sz w:val="24"/>
                <w:szCs w:val="24"/>
              </w:rPr>
              <w:t xml:space="preserve"> </w:t>
            </w:r>
            <w:r w:rsidR="00E84918">
              <w:rPr>
                <w:rFonts w:ascii="Times New Roman" w:eastAsia="Times New Roman" w:hAnsi="Times New Roman" w:cs="Times New Roman"/>
                <w:sz w:val="24"/>
                <w:szCs w:val="24"/>
              </w:rPr>
              <w:t xml:space="preserve">shall collaborate and cooperate with the national agency and or personnel in the County charged with responsibility to manage </w:t>
            </w:r>
            <w:r w:rsidR="00E84918">
              <w:rPr>
                <w:rFonts w:ascii="Times New Roman" w:eastAsia="Times New Roman" w:hAnsi="Times New Roman" w:cs="Times New Roman"/>
                <w:sz w:val="24"/>
                <w:szCs w:val="24"/>
              </w:rPr>
              <w:lastRenderedPageBreak/>
              <w:t>disasters and emergencies in the County on behalf of the national government.</w:t>
            </w:r>
          </w:p>
          <w:p w:rsidR="00E84918" w:rsidRDefault="00E84918">
            <w:pPr>
              <w:pStyle w:val="Normal1"/>
              <w:spacing w:after="0" w:line="240" w:lineRule="auto"/>
              <w:ind w:left="360"/>
              <w:jc w:val="both"/>
              <w:rPr>
                <w:rFonts w:ascii="Times New Roman" w:eastAsia="Times New Roman" w:hAnsi="Times New Roman" w:cs="Times New Roman"/>
                <w:sz w:val="24"/>
                <w:szCs w:val="24"/>
              </w:rPr>
            </w:pPr>
          </w:p>
          <w:p w:rsidR="00E84918" w:rsidRDefault="00E84918">
            <w:pPr>
              <w:pStyle w:val="Normal1"/>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For the purposes of subsection (1), the</w:t>
            </w:r>
            <w:r w:rsidRPr="001372BB">
              <w:rPr>
                <w:rFonts w:ascii="Times New Roman" w:eastAsia="Times New Roman" w:hAnsi="Times New Roman" w:cs="Times New Roman"/>
                <w:color w:val="auto"/>
                <w:sz w:val="24"/>
                <w:szCs w:val="24"/>
              </w:rPr>
              <w:t xml:space="preserve"> </w:t>
            </w:r>
            <w:r w:rsidR="00F01313" w:rsidRPr="001372BB">
              <w:rPr>
                <w:rFonts w:ascii="Times New Roman" w:eastAsia="Times New Roman" w:hAnsi="Times New Roman" w:cs="Times New Roman"/>
                <w:color w:val="auto"/>
                <w:sz w:val="24"/>
                <w:szCs w:val="24"/>
              </w:rPr>
              <w:t>County disaster and Emergency management Committee</w:t>
            </w:r>
            <w:r w:rsidRPr="001372BB">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shall regularly hold consultative sessions with the national disaster and emergency management agencies on such matters as may be deemed necessary and may form joint committees in furtherance thereof.</w:t>
            </w:r>
          </w:p>
          <w:p w:rsidR="00E84918" w:rsidRDefault="00E84918">
            <w:pPr>
              <w:pStyle w:val="Normal1"/>
              <w:spacing w:after="0" w:line="240" w:lineRule="auto"/>
              <w:rPr>
                <w:rFonts w:ascii="Times New Roman" w:eastAsia="Times New Roman" w:hAnsi="Times New Roman" w:cs="Times New Roman"/>
                <w:sz w:val="24"/>
                <w:szCs w:val="24"/>
              </w:rPr>
            </w:pPr>
          </w:p>
        </w:tc>
      </w:tr>
      <w:tr w:rsidR="00E84918" w:rsidTr="00E84918">
        <w:tc>
          <w:tcPr>
            <w:tcW w:w="2988" w:type="dxa"/>
          </w:tcPr>
          <w:p w:rsidR="00E84918" w:rsidRDefault="00E84918" w:rsidP="00D62FC3">
            <w:pPr>
              <w:pStyle w:val="Normal1"/>
              <w:spacing w:after="0" w:line="240" w:lineRule="auto"/>
              <w:jc w:val="both"/>
              <w:rPr>
                <w:rFonts w:ascii="Times New Roman" w:eastAsia="Times New Roman" w:hAnsi="Times New Roman" w:cs="Times New Roman"/>
                <w:sz w:val="24"/>
                <w:szCs w:val="24"/>
              </w:rPr>
            </w:pPr>
          </w:p>
        </w:tc>
        <w:tc>
          <w:tcPr>
            <w:tcW w:w="6750" w:type="dxa"/>
            <w:gridSpan w:val="2"/>
          </w:tcPr>
          <w:p w:rsidR="00E84918" w:rsidRDefault="00E84918" w:rsidP="00D62FC3">
            <w:pPr>
              <w:pStyle w:val="Normal1"/>
              <w:spacing w:after="0" w:line="240" w:lineRule="auto"/>
              <w:jc w:val="both"/>
              <w:rPr>
                <w:rFonts w:ascii="Times New Roman" w:eastAsia="Times New Roman" w:hAnsi="Times New Roman" w:cs="Times New Roman"/>
                <w:sz w:val="24"/>
                <w:szCs w:val="24"/>
              </w:rPr>
            </w:pPr>
          </w:p>
        </w:tc>
      </w:tr>
      <w:tr w:rsidR="00E84918" w:rsidTr="00E84918">
        <w:tc>
          <w:tcPr>
            <w:tcW w:w="2988" w:type="dxa"/>
            <w:hideMark/>
          </w:tcPr>
          <w:p w:rsidR="00E84918" w:rsidRDefault="00E84918">
            <w:pPr>
              <w:pStyle w:val="Normal1"/>
              <w:spacing w:after="0" w:line="240" w:lineRule="auto"/>
              <w:rPr>
                <w:rFonts w:ascii="Times New Roman" w:eastAsia="Times New Roman" w:hAnsi="Times New Roman" w:cs="Times New Roman"/>
                <w:sz w:val="24"/>
                <w:szCs w:val="24"/>
              </w:rPr>
            </w:pPr>
          </w:p>
        </w:tc>
        <w:tc>
          <w:tcPr>
            <w:tcW w:w="6750" w:type="dxa"/>
            <w:gridSpan w:val="2"/>
          </w:tcPr>
          <w:p w:rsidR="00E84918" w:rsidRDefault="00E84918" w:rsidP="00D62FC3">
            <w:pPr>
              <w:pStyle w:val="Normal1"/>
              <w:tabs>
                <w:tab w:val="left" w:pos="1152"/>
              </w:tabs>
              <w:spacing w:before="240" w:after="0" w:line="240" w:lineRule="auto"/>
              <w:jc w:val="both"/>
              <w:rPr>
                <w:rFonts w:ascii="Times New Roman" w:eastAsia="Times New Roman" w:hAnsi="Times New Roman" w:cs="Times New Roman"/>
                <w:sz w:val="24"/>
                <w:szCs w:val="24"/>
              </w:rPr>
            </w:pPr>
          </w:p>
        </w:tc>
      </w:tr>
      <w:tr w:rsidR="00E84918" w:rsidTr="00E84918">
        <w:tc>
          <w:tcPr>
            <w:tcW w:w="2988" w:type="dxa"/>
          </w:tcPr>
          <w:p w:rsidR="00E84918" w:rsidRDefault="00E84918">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Establishment of a directorate</w:t>
            </w:r>
          </w:p>
          <w:p w:rsidR="00E84918" w:rsidRDefault="00E84918">
            <w:pPr>
              <w:pStyle w:val="Normal1"/>
              <w:spacing w:after="0" w:line="240" w:lineRule="auto"/>
              <w:rPr>
                <w:rFonts w:ascii="Times New Roman" w:eastAsia="Times New Roman" w:hAnsi="Times New Roman" w:cs="Times New Roman"/>
                <w:sz w:val="24"/>
                <w:szCs w:val="24"/>
              </w:rPr>
            </w:pPr>
          </w:p>
        </w:tc>
        <w:tc>
          <w:tcPr>
            <w:tcW w:w="6750" w:type="dxa"/>
            <w:gridSpan w:val="2"/>
          </w:tcPr>
          <w:p w:rsidR="00E84918" w:rsidRDefault="00E84918" w:rsidP="00723493">
            <w:pPr>
              <w:pStyle w:val="Normal1"/>
              <w:numPr>
                <w:ilvl w:val="0"/>
                <w:numId w:val="4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There is hereby established a directorate to be known as the County Directorate for Disaster Management which shall be headed by the County Director for Disaster Management.</w:t>
            </w:r>
          </w:p>
          <w:p w:rsidR="00E84918" w:rsidRDefault="00E84918">
            <w:pPr>
              <w:pStyle w:val="Normal1"/>
              <w:spacing w:after="0" w:line="240" w:lineRule="auto"/>
              <w:jc w:val="both"/>
              <w:rPr>
                <w:rFonts w:ascii="Times New Roman" w:eastAsia="Times New Roman" w:hAnsi="Times New Roman" w:cs="Times New Roman"/>
                <w:sz w:val="24"/>
                <w:szCs w:val="24"/>
              </w:rPr>
            </w:pPr>
          </w:p>
          <w:p w:rsidR="00E84918" w:rsidRDefault="00E84918">
            <w:pPr>
              <w:pStyle w:val="Normal1"/>
              <w:spacing w:after="0" w:line="240" w:lineRule="auto"/>
              <w:ind w:left="6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The Director will be answerable to the head of department responsible for Disaster Management</w:t>
            </w:r>
          </w:p>
          <w:p w:rsidR="00E84918" w:rsidRDefault="00E84918">
            <w:pPr>
              <w:pStyle w:val="Normal1"/>
              <w:spacing w:after="0" w:line="240" w:lineRule="auto"/>
              <w:rPr>
                <w:rFonts w:ascii="Times New Roman" w:eastAsia="Times New Roman" w:hAnsi="Times New Roman" w:cs="Times New Roman"/>
                <w:sz w:val="24"/>
                <w:szCs w:val="24"/>
              </w:rPr>
            </w:pPr>
          </w:p>
        </w:tc>
      </w:tr>
      <w:tr w:rsidR="00E84918" w:rsidTr="00E84918">
        <w:tc>
          <w:tcPr>
            <w:tcW w:w="2988" w:type="dxa"/>
          </w:tcPr>
          <w:p w:rsidR="00E84918" w:rsidRDefault="00E84918">
            <w:pPr>
              <w:pStyle w:val="Normal1"/>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Functions of the Directorate</w:t>
            </w:r>
          </w:p>
          <w:p w:rsidR="00E84918" w:rsidRDefault="00E84918">
            <w:pPr>
              <w:pStyle w:val="Normal1"/>
              <w:spacing w:after="0" w:line="240" w:lineRule="auto"/>
              <w:jc w:val="both"/>
              <w:rPr>
                <w:rFonts w:ascii="Times New Roman" w:eastAsia="Times New Roman" w:hAnsi="Times New Roman" w:cs="Times New Roman"/>
                <w:sz w:val="24"/>
                <w:szCs w:val="24"/>
              </w:rPr>
            </w:pPr>
          </w:p>
        </w:tc>
        <w:tc>
          <w:tcPr>
            <w:tcW w:w="6750" w:type="dxa"/>
            <w:gridSpan w:val="2"/>
          </w:tcPr>
          <w:p w:rsidR="00E84918" w:rsidRDefault="00E84918" w:rsidP="00E84638">
            <w:pPr>
              <w:pStyle w:val="Normal1"/>
              <w:numPr>
                <w:ilvl w:val="0"/>
                <w:numId w:val="4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The Directorate shall be answerable to the Committee and shall be responsible for:-</w:t>
            </w:r>
          </w:p>
          <w:p w:rsidR="00E84918" w:rsidRDefault="00E84918">
            <w:pPr>
              <w:pStyle w:val="Normal1"/>
              <w:spacing w:after="0" w:line="240" w:lineRule="auto"/>
              <w:ind w:left="360"/>
              <w:jc w:val="both"/>
              <w:rPr>
                <w:rFonts w:ascii="Times New Roman" w:eastAsia="Times New Roman" w:hAnsi="Times New Roman" w:cs="Times New Roman"/>
                <w:sz w:val="24"/>
                <w:szCs w:val="24"/>
              </w:rPr>
            </w:pPr>
          </w:p>
          <w:p w:rsidR="00E84918" w:rsidRDefault="00E84918" w:rsidP="007E447B">
            <w:pPr>
              <w:pStyle w:val="Normal1"/>
              <w:numPr>
                <w:ilvl w:val="0"/>
                <w:numId w:val="17"/>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 of the county and national policies on disaster preparedness and emergency management;</w:t>
            </w:r>
          </w:p>
          <w:p w:rsidR="00E84918" w:rsidRDefault="00E84918" w:rsidP="007E447B">
            <w:pPr>
              <w:pStyle w:val="Normal1"/>
              <w:numPr>
                <w:ilvl w:val="0"/>
                <w:numId w:val="17"/>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Advancing disaster preparedness and emergency management measures in the county;</w:t>
            </w:r>
          </w:p>
          <w:p w:rsidR="00E84918" w:rsidRDefault="00E84918" w:rsidP="007E447B">
            <w:pPr>
              <w:pStyle w:val="Normal1"/>
              <w:numPr>
                <w:ilvl w:val="0"/>
                <w:numId w:val="17"/>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Facilitation and co-ordination of the development and implementation of integrated disaster management systems in the county;</w:t>
            </w:r>
          </w:p>
          <w:p w:rsidR="00E84918" w:rsidRDefault="00E84918" w:rsidP="007E447B">
            <w:pPr>
              <w:pStyle w:val="Normal1"/>
              <w:numPr>
                <w:ilvl w:val="0"/>
                <w:numId w:val="17"/>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Day to day management of the affairs of the Directorate;</w:t>
            </w:r>
          </w:p>
          <w:p w:rsidR="00E84918" w:rsidRDefault="00E84918" w:rsidP="007E447B">
            <w:pPr>
              <w:pStyle w:val="Normal1"/>
              <w:numPr>
                <w:ilvl w:val="0"/>
                <w:numId w:val="17"/>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 and management of the staff of the Directorate; and </w:t>
            </w:r>
          </w:p>
          <w:p w:rsidR="00E84918" w:rsidRDefault="00E84918" w:rsidP="007E447B">
            <w:pPr>
              <w:pStyle w:val="Normal1"/>
              <w:numPr>
                <w:ilvl w:val="0"/>
                <w:numId w:val="17"/>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other function that may be assigned to it by the Committee.</w:t>
            </w:r>
          </w:p>
          <w:p w:rsidR="00E84918" w:rsidRDefault="00E84918">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Without prejudice to the generality of sub section (1) the Directorate shall carry out such activities as may be necessary to give effect to the objects of this Act and shall-</w:t>
            </w:r>
          </w:p>
          <w:p w:rsidR="00E84918" w:rsidRDefault="00E84918">
            <w:pPr>
              <w:pStyle w:val="Normal1"/>
              <w:spacing w:after="0" w:line="240" w:lineRule="auto"/>
              <w:ind w:left="1080"/>
              <w:jc w:val="both"/>
              <w:rPr>
                <w:rFonts w:ascii="Times New Roman" w:eastAsia="Times New Roman" w:hAnsi="Times New Roman" w:cs="Times New Roman"/>
                <w:sz w:val="24"/>
                <w:szCs w:val="24"/>
              </w:rPr>
            </w:pPr>
          </w:p>
          <w:p w:rsidR="00E84918" w:rsidRPr="00466F33" w:rsidRDefault="00E84918" w:rsidP="007E447B">
            <w:pPr>
              <w:pStyle w:val="Normal1"/>
              <w:numPr>
                <w:ilvl w:val="0"/>
                <w:numId w:val="18"/>
              </w:numPr>
              <w:spacing w:after="0" w:line="240" w:lineRule="auto"/>
              <w:contextualSpacing/>
              <w:jc w:val="both"/>
              <w:rPr>
                <w:rFonts w:ascii="Times New Roman" w:eastAsia="Times New Roman" w:hAnsi="Times New Roman" w:cs="Times New Roman"/>
                <w:color w:val="auto"/>
                <w:sz w:val="24"/>
                <w:szCs w:val="24"/>
              </w:rPr>
            </w:pPr>
            <w:r w:rsidRPr="00466F33">
              <w:rPr>
                <w:rFonts w:ascii="Times New Roman" w:eastAsia="Times New Roman" w:hAnsi="Times New Roman" w:cs="Times New Roman"/>
                <w:color w:val="auto"/>
                <w:sz w:val="24"/>
                <w:szCs w:val="24"/>
              </w:rPr>
              <w:t>Develop and implement policies and programmes to achieve and maintain an appropriate state of county and sectorial preparedness to cope with all emergencies in the county;</w:t>
            </w:r>
          </w:p>
          <w:p w:rsidR="00E84918" w:rsidRDefault="00E84918" w:rsidP="007E447B">
            <w:pPr>
              <w:pStyle w:val="Normal1"/>
              <w:numPr>
                <w:ilvl w:val="0"/>
                <w:numId w:val="18"/>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Lay down guidelines to be followed in the preparation of disaster management plans by the county departments and coordinate response in the event of disaster;</w:t>
            </w:r>
          </w:p>
          <w:p w:rsidR="00E84918" w:rsidRDefault="00E84918" w:rsidP="007E447B">
            <w:pPr>
              <w:pStyle w:val="Normal1"/>
              <w:numPr>
                <w:ilvl w:val="0"/>
                <w:numId w:val="18"/>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Formulate and develop the County Disaster Management Plan;</w:t>
            </w:r>
          </w:p>
          <w:p w:rsidR="00E84918" w:rsidRDefault="00E84918" w:rsidP="007E447B">
            <w:pPr>
              <w:pStyle w:val="Normal1"/>
              <w:numPr>
                <w:ilvl w:val="0"/>
                <w:numId w:val="18"/>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and maintain the County disaster inventory;</w:t>
            </w:r>
          </w:p>
          <w:p w:rsidR="00E84918" w:rsidRDefault="00E84918" w:rsidP="007E447B">
            <w:pPr>
              <w:pStyle w:val="Normal1"/>
              <w:numPr>
                <w:ilvl w:val="0"/>
                <w:numId w:val="18"/>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preparedness at all governmental and non-governmental levels in the county to respond to disaster and to enhance preparedness;</w:t>
            </w:r>
          </w:p>
          <w:p w:rsidR="00E84918" w:rsidRDefault="00E84918" w:rsidP="007E447B">
            <w:pPr>
              <w:pStyle w:val="Normal1"/>
              <w:numPr>
                <w:ilvl w:val="0"/>
                <w:numId w:val="18"/>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Give directions to any county department or authority regarding actions to be taken in response to disaster;</w:t>
            </w:r>
          </w:p>
          <w:p w:rsidR="00E84918" w:rsidRDefault="00E84918" w:rsidP="007E447B">
            <w:pPr>
              <w:pStyle w:val="Normal1"/>
              <w:numPr>
                <w:ilvl w:val="0"/>
                <w:numId w:val="18"/>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and monitor the implementation of both the national  and county policies on disaster management and the County Disaster Management Plan;</w:t>
            </w:r>
          </w:p>
          <w:p w:rsidR="00E84918" w:rsidRDefault="00E84918" w:rsidP="007E447B">
            <w:pPr>
              <w:pStyle w:val="Normal1"/>
              <w:numPr>
                <w:ilvl w:val="0"/>
                <w:numId w:val="18"/>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Collaborate with administrators, the private sector, civil society and the communities in the sub-counties, towns and urban centres, wards and villages and encourage and support disaster preparedness and mitigation measures;</w:t>
            </w:r>
          </w:p>
          <w:p w:rsidR="00E84918" w:rsidRDefault="00E84918" w:rsidP="007E447B">
            <w:pPr>
              <w:pStyle w:val="Normal1"/>
              <w:numPr>
                <w:ilvl w:val="0"/>
                <w:numId w:val="18"/>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appropriate training programmes and consulting services related to all aspects of  disaster preparedness, disaster mitigation, loss reduction, and disaster management;</w:t>
            </w:r>
          </w:p>
          <w:p w:rsidR="00E84918" w:rsidRDefault="00E84918" w:rsidP="007E447B">
            <w:pPr>
              <w:pStyle w:val="Normal1"/>
              <w:numPr>
                <w:ilvl w:val="0"/>
                <w:numId w:val="18"/>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 and implement programmes to enhance public awareness and understanding of disaster related issues, emergency management, hazard prevention and other similar matters;</w:t>
            </w:r>
          </w:p>
          <w:p w:rsidR="00E84918" w:rsidRDefault="00E84918" w:rsidP="007E447B">
            <w:pPr>
              <w:pStyle w:val="Normal1"/>
              <w:numPr>
                <w:ilvl w:val="0"/>
                <w:numId w:val="18"/>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and analyse hazards or emergency situations and conduct related operational research into their effects;</w:t>
            </w:r>
          </w:p>
          <w:p w:rsidR="00E84918" w:rsidRDefault="00E84918" w:rsidP="007E447B">
            <w:pPr>
              <w:pStyle w:val="Normal1"/>
              <w:numPr>
                <w:ilvl w:val="0"/>
                <w:numId w:val="18"/>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Examine the vulnerability of different parts of the county to different disasters and specify prevention or mitigation measures and advise the Committee;</w:t>
            </w:r>
          </w:p>
          <w:p w:rsidR="00E84918" w:rsidRDefault="00E84918" w:rsidP="007E447B">
            <w:pPr>
              <w:pStyle w:val="Normal1"/>
              <w:numPr>
                <w:ilvl w:val="0"/>
                <w:numId w:val="18"/>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Promote general education, awareness and community training and in this regard, promote disaster management capacity building, training and education in learning institutions in the county;</w:t>
            </w:r>
          </w:p>
          <w:p w:rsidR="00E84918" w:rsidRDefault="00E84918" w:rsidP="007E447B">
            <w:pPr>
              <w:pStyle w:val="Normal1"/>
              <w:numPr>
                <w:ilvl w:val="0"/>
                <w:numId w:val="18"/>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Promote the recruitment, training and participation of volunteers in disaster management in the county;</w:t>
            </w:r>
          </w:p>
          <w:p w:rsidR="00E84918" w:rsidRDefault="00E84918" w:rsidP="007E447B">
            <w:pPr>
              <w:pStyle w:val="Normal1"/>
              <w:numPr>
                <w:ilvl w:val="0"/>
                <w:numId w:val="18"/>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necessary technical assistance or give advice to local officers to carry out their functions effectively;</w:t>
            </w:r>
          </w:p>
          <w:p w:rsidR="00E84918" w:rsidRDefault="00E84918" w:rsidP="007E447B">
            <w:pPr>
              <w:pStyle w:val="Normal1"/>
              <w:numPr>
                <w:ilvl w:val="0"/>
                <w:numId w:val="18"/>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Advise the county government regarding all financial matters in relation to disaster management;</w:t>
            </w:r>
          </w:p>
          <w:p w:rsidR="00E84918" w:rsidRDefault="00E84918" w:rsidP="007E447B">
            <w:pPr>
              <w:pStyle w:val="Normal1"/>
              <w:numPr>
                <w:ilvl w:val="0"/>
                <w:numId w:val="18"/>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the public and private sector to make appropriate provision for their own preparedness, as well as at community and multi-government levels;</w:t>
            </w:r>
          </w:p>
          <w:p w:rsidR="00E84918" w:rsidRDefault="00E84918" w:rsidP="007E447B">
            <w:pPr>
              <w:pStyle w:val="Normal1"/>
              <w:numPr>
                <w:ilvl w:val="0"/>
                <w:numId w:val="18"/>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and promote public private sectors cooperation in disaster preparedness and emergency management;</w:t>
            </w:r>
          </w:p>
          <w:p w:rsidR="00E84918" w:rsidRDefault="00E84918" w:rsidP="007E447B">
            <w:pPr>
              <w:pStyle w:val="Normal1"/>
              <w:numPr>
                <w:ilvl w:val="0"/>
                <w:numId w:val="18"/>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Ensure that communication systems are in order and </w:t>
            </w:r>
            <w:r>
              <w:rPr>
                <w:rFonts w:ascii="Times New Roman" w:eastAsia="Times New Roman" w:hAnsi="Times New Roman" w:cs="Times New Roman"/>
                <w:sz w:val="24"/>
                <w:szCs w:val="24"/>
              </w:rPr>
              <w:lastRenderedPageBreak/>
              <w:t>disaster management drills are being carried out regularly;</w:t>
            </w:r>
          </w:p>
          <w:p w:rsidR="00E84918" w:rsidRDefault="00E84918" w:rsidP="007E447B">
            <w:pPr>
              <w:pStyle w:val="Normal1"/>
              <w:numPr>
                <w:ilvl w:val="0"/>
                <w:numId w:val="18"/>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and maintain a Fire and Rescue Service within the county;</w:t>
            </w:r>
          </w:p>
          <w:p w:rsidR="00E84918" w:rsidRDefault="00E84918" w:rsidP="007E447B">
            <w:pPr>
              <w:pStyle w:val="Normal1"/>
              <w:numPr>
                <w:ilvl w:val="0"/>
                <w:numId w:val="18"/>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reasonable steps are taken to prevent or limit damage to property resulting from action taken for the discharge of functions;</w:t>
            </w:r>
          </w:p>
          <w:p w:rsidR="00E84918" w:rsidRDefault="00E84918" w:rsidP="007E447B">
            <w:pPr>
              <w:pStyle w:val="Normal1"/>
              <w:numPr>
                <w:ilvl w:val="0"/>
                <w:numId w:val="18"/>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maintain and manage mutual assistance and co-operation agreements with the national government, other county governments and or organisations with regard to matters of disaster preparedness and management of emergencies;</w:t>
            </w:r>
          </w:p>
          <w:p w:rsidR="00E84918" w:rsidRDefault="00E84918" w:rsidP="007E447B">
            <w:pPr>
              <w:pStyle w:val="Normal1"/>
              <w:numPr>
                <w:ilvl w:val="0"/>
                <w:numId w:val="18"/>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all emergency services and other resources used in an emergency; and</w:t>
            </w:r>
          </w:p>
          <w:p w:rsidR="00E84918" w:rsidRDefault="00E84918" w:rsidP="007E447B">
            <w:pPr>
              <w:pStyle w:val="Normal1"/>
              <w:numPr>
                <w:ilvl w:val="0"/>
                <w:numId w:val="18"/>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Perform such other functions as may be assigned to it by the Committee or any other written law.</w:t>
            </w:r>
          </w:p>
        </w:tc>
      </w:tr>
      <w:tr w:rsidR="00E84918" w:rsidTr="00E84918">
        <w:trPr>
          <w:trHeight w:val="495"/>
        </w:trPr>
        <w:tc>
          <w:tcPr>
            <w:tcW w:w="9738" w:type="dxa"/>
            <w:gridSpan w:val="3"/>
            <w:hideMark/>
          </w:tcPr>
          <w:p w:rsidR="00E84918" w:rsidRDefault="00E84918">
            <w:pPr>
              <w:pStyle w:val="Normal1"/>
              <w:spacing w:after="0" w:line="240" w:lineRule="auto"/>
              <w:ind w:left="1800"/>
              <w:jc w:val="center"/>
              <w:rPr>
                <w:rFonts w:ascii="Times New Roman" w:eastAsia="Times New Roman" w:hAnsi="Times New Roman" w:cs="Times New Roman"/>
                <w:color w:val="FF0000"/>
                <w:sz w:val="24"/>
                <w:szCs w:val="24"/>
              </w:rPr>
            </w:pPr>
            <w:r w:rsidRPr="001372BB">
              <w:rPr>
                <w:rFonts w:ascii="Times New Roman" w:eastAsia="Times New Roman" w:hAnsi="Times New Roman" w:cs="Times New Roman"/>
                <w:b/>
                <w:color w:val="auto"/>
                <w:sz w:val="24"/>
                <w:szCs w:val="24"/>
              </w:rPr>
              <w:lastRenderedPageBreak/>
              <w:t xml:space="preserve">PART IV - MEASURES BY THE COUNTY GOVERNMENT ON DISASTER </w:t>
            </w:r>
            <w:r w:rsidR="00466F33" w:rsidRPr="001372BB">
              <w:rPr>
                <w:rFonts w:ascii="Times New Roman" w:eastAsia="Times New Roman" w:hAnsi="Times New Roman" w:cs="Times New Roman"/>
                <w:b/>
                <w:color w:val="auto"/>
                <w:sz w:val="24"/>
                <w:szCs w:val="24"/>
              </w:rPr>
              <w:t xml:space="preserve">AND EMERGENCIES </w:t>
            </w:r>
            <w:r w:rsidRPr="001372BB">
              <w:rPr>
                <w:rFonts w:ascii="Times New Roman" w:eastAsia="Times New Roman" w:hAnsi="Times New Roman" w:cs="Times New Roman"/>
                <w:b/>
                <w:color w:val="auto"/>
                <w:sz w:val="24"/>
                <w:szCs w:val="24"/>
              </w:rPr>
              <w:t>MANAGEMENT</w:t>
            </w:r>
          </w:p>
        </w:tc>
      </w:tr>
    </w:tbl>
    <w:p w:rsidR="00E84918" w:rsidRDefault="00E84918" w:rsidP="00E84918">
      <w:pPr>
        <w:suppressAutoHyphens w:val="0"/>
        <w:spacing w:after="0" w:line="240" w:lineRule="auto"/>
        <w:ind w:leftChars="0" w:left="0" w:firstLineChars="0" w:firstLine="0"/>
        <w:outlineLvl w:val="9"/>
        <w:rPr>
          <w:rFonts w:ascii="Times New Roman" w:hAnsi="Times New Roman" w:cs="Times New Roman"/>
          <w:vanish/>
          <w:color w:val="auto"/>
          <w:position w:val="0"/>
          <w:sz w:val="24"/>
          <w:szCs w:val="24"/>
          <w:lang w:val="en-US"/>
        </w:rPr>
      </w:pPr>
    </w:p>
    <w:tbl>
      <w:tblPr>
        <w:tblW w:w="9735" w:type="dxa"/>
        <w:tblLayout w:type="fixed"/>
        <w:tblLook w:val="04A0" w:firstRow="1" w:lastRow="0" w:firstColumn="1" w:lastColumn="0" w:noHBand="0" w:noVBand="1"/>
      </w:tblPr>
      <w:tblGrid>
        <w:gridCol w:w="2987"/>
        <w:gridCol w:w="6748"/>
      </w:tblGrid>
      <w:tr w:rsidR="00E84918" w:rsidTr="00E84918">
        <w:tc>
          <w:tcPr>
            <w:tcW w:w="2988" w:type="dxa"/>
            <w:hideMark/>
          </w:tcPr>
          <w:p w:rsidR="00E84918" w:rsidRDefault="00E84918">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County government to take measures</w:t>
            </w:r>
          </w:p>
        </w:tc>
        <w:tc>
          <w:tcPr>
            <w:tcW w:w="6750" w:type="dxa"/>
          </w:tcPr>
          <w:p w:rsidR="00E84918" w:rsidRDefault="00E84918" w:rsidP="00466F33">
            <w:pPr>
              <w:pStyle w:val="Normal1"/>
              <w:numPr>
                <w:ilvl w:val="0"/>
                <w:numId w:val="4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Subject to the provisions of this Act, the county government may take all such measures as it considers necessary or expedient for the purpose of disaster management.</w:t>
            </w:r>
          </w:p>
          <w:p w:rsidR="00E84918" w:rsidRDefault="00E84918">
            <w:pPr>
              <w:pStyle w:val="Normal1"/>
              <w:spacing w:after="0" w:line="240" w:lineRule="auto"/>
              <w:ind w:left="360"/>
              <w:jc w:val="both"/>
              <w:rPr>
                <w:rFonts w:ascii="Times New Roman" w:eastAsia="Times New Roman" w:hAnsi="Times New Roman" w:cs="Times New Roman"/>
                <w:sz w:val="24"/>
                <w:szCs w:val="24"/>
              </w:rPr>
            </w:pPr>
          </w:p>
          <w:p w:rsidR="00E84918" w:rsidRDefault="00E84918">
            <w:pPr>
              <w:pStyle w:val="Normal1"/>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Without prejudice to the generality of subsection (1), the measures which the county government may take include measures with respect to all or any of the following matters—</w:t>
            </w:r>
          </w:p>
          <w:p w:rsidR="00E84918" w:rsidRDefault="00E84918">
            <w:pPr>
              <w:pStyle w:val="Normal1"/>
              <w:spacing w:after="0" w:line="240" w:lineRule="auto"/>
              <w:ind w:left="360"/>
              <w:jc w:val="both"/>
              <w:rPr>
                <w:rFonts w:ascii="Times New Roman" w:eastAsia="Times New Roman" w:hAnsi="Times New Roman" w:cs="Times New Roman"/>
                <w:sz w:val="24"/>
                <w:szCs w:val="24"/>
              </w:rPr>
            </w:pPr>
          </w:p>
          <w:p w:rsidR="00436B8C" w:rsidRPr="001372BB" w:rsidRDefault="00E84918" w:rsidP="00436B8C">
            <w:pPr>
              <w:pStyle w:val="Normal1"/>
              <w:numPr>
                <w:ilvl w:val="0"/>
                <w:numId w:val="19"/>
              </w:numPr>
              <w:spacing w:after="0" w:line="240" w:lineRule="auto"/>
              <w:jc w:val="both"/>
              <w:rPr>
                <w:rFonts w:ascii="Times New Roman" w:eastAsia="Times New Roman" w:hAnsi="Times New Roman" w:cs="Times New Roman"/>
                <w:color w:val="auto"/>
                <w:sz w:val="24"/>
                <w:szCs w:val="24"/>
              </w:rPr>
            </w:pPr>
            <w:r w:rsidRPr="001372BB">
              <w:rPr>
                <w:rFonts w:ascii="Times New Roman" w:eastAsia="Times New Roman" w:hAnsi="Times New Roman" w:cs="Times New Roman"/>
                <w:color w:val="auto"/>
                <w:sz w:val="24"/>
                <w:szCs w:val="24"/>
              </w:rPr>
              <w:t xml:space="preserve">Co-ordination of actions of the departments and divisions of the county government, county governmental and non-governmental organizations in relation to disaster management; </w:t>
            </w:r>
          </w:p>
          <w:p w:rsidR="00436B8C" w:rsidRDefault="00E84918" w:rsidP="00436B8C">
            <w:pPr>
              <w:pStyle w:val="Normal1"/>
              <w:numPr>
                <w:ilvl w:val="0"/>
                <w:numId w:val="19"/>
              </w:numPr>
              <w:spacing w:after="0" w:line="240" w:lineRule="auto"/>
              <w:jc w:val="both"/>
              <w:rPr>
                <w:rFonts w:ascii="Times New Roman" w:eastAsia="Times New Roman" w:hAnsi="Times New Roman" w:cs="Times New Roman"/>
                <w:color w:val="FF0000"/>
                <w:sz w:val="24"/>
                <w:szCs w:val="24"/>
              </w:rPr>
            </w:pPr>
            <w:r w:rsidRPr="00436B8C">
              <w:rPr>
                <w:rFonts w:ascii="Times New Roman" w:eastAsia="Times New Roman" w:hAnsi="Times New Roman" w:cs="Times New Roman"/>
                <w:sz w:val="24"/>
                <w:szCs w:val="24"/>
              </w:rPr>
              <w:t xml:space="preserve">Co-operation and assistance to any other person, as requested by them or otherwise considered appropriate by it; </w:t>
            </w:r>
          </w:p>
          <w:p w:rsidR="00436B8C" w:rsidRDefault="00E84918" w:rsidP="00436B8C">
            <w:pPr>
              <w:pStyle w:val="Normal1"/>
              <w:numPr>
                <w:ilvl w:val="0"/>
                <w:numId w:val="19"/>
              </w:numPr>
              <w:spacing w:after="0" w:line="240" w:lineRule="auto"/>
              <w:jc w:val="both"/>
              <w:rPr>
                <w:rFonts w:ascii="Times New Roman" w:eastAsia="Times New Roman" w:hAnsi="Times New Roman" w:cs="Times New Roman"/>
                <w:color w:val="FF0000"/>
                <w:sz w:val="24"/>
                <w:szCs w:val="24"/>
              </w:rPr>
            </w:pPr>
            <w:r w:rsidRPr="00436B8C">
              <w:rPr>
                <w:rFonts w:ascii="Times New Roman" w:eastAsia="Times New Roman" w:hAnsi="Times New Roman" w:cs="Times New Roman"/>
                <w:sz w:val="24"/>
                <w:szCs w:val="24"/>
              </w:rPr>
              <w:t xml:space="preserve">Establishment of institutions for research, training and developmental programmes in the field of disaster management; and </w:t>
            </w:r>
          </w:p>
          <w:p w:rsidR="00E84918" w:rsidRPr="00436B8C" w:rsidRDefault="00E84918" w:rsidP="00436B8C">
            <w:pPr>
              <w:pStyle w:val="Normal1"/>
              <w:numPr>
                <w:ilvl w:val="0"/>
                <w:numId w:val="19"/>
              </w:numPr>
              <w:spacing w:after="0" w:line="240" w:lineRule="auto"/>
              <w:jc w:val="both"/>
              <w:rPr>
                <w:rFonts w:ascii="Times New Roman" w:eastAsia="Times New Roman" w:hAnsi="Times New Roman" w:cs="Times New Roman"/>
                <w:color w:val="FF0000"/>
                <w:sz w:val="24"/>
                <w:szCs w:val="24"/>
              </w:rPr>
            </w:pPr>
            <w:r w:rsidRPr="00436B8C">
              <w:rPr>
                <w:rFonts w:ascii="Times New Roman" w:eastAsia="Times New Roman" w:hAnsi="Times New Roman" w:cs="Times New Roman"/>
                <w:sz w:val="24"/>
                <w:szCs w:val="24"/>
              </w:rPr>
              <w:t>Such other matters as it considers necessary or expedient for the purpose of securing effective implementation of the provisions of this Act.</w:t>
            </w:r>
          </w:p>
          <w:p w:rsidR="00E84918" w:rsidRDefault="00E84918">
            <w:pPr>
              <w:pStyle w:val="Normal1"/>
              <w:spacing w:after="0" w:line="240" w:lineRule="auto"/>
              <w:ind w:left="1152"/>
              <w:jc w:val="both"/>
              <w:rPr>
                <w:rFonts w:ascii="Times New Roman" w:eastAsia="Times New Roman" w:hAnsi="Times New Roman" w:cs="Times New Roman"/>
                <w:sz w:val="24"/>
                <w:szCs w:val="24"/>
              </w:rPr>
            </w:pPr>
          </w:p>
          <w:p w:rsidR="00E84918" w:rsidRDefault="00E84918">
            <w:pPr>
              <w:pStyle w:val="Normal1"/>
              <w:spacing w:after="0" w:line="240" w:lineRule="auto"/>
              <w:ind w:left="1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The county government may extend such support to other counties affected by a major disaster as it may consider appropriate.</w:t>
            </w:r>
          </w:p>
          <w:p w:rsidR="00E84918" w:rsidRDefault="00E84918">
            <w:pPr>
              <w:pStyle w:val="Normal1"/>
              <w:spacing w:after="0" w:line="240" w:lineRule="auto"/>
              <w:ind w:left="1152"/>
              <w:jc w:val="both"/>
              <w:rPr>
                <w:rFonts w:ascii="Times New Roman" w:eastAsia="Times New Roman" w:hAnsi="Times New Roman" w:cs="Times New Roman"/>
                <w:sz w:val="24"/>
                <w:szCs w:val="24"/>
              </w:rPr>
            </w:pPr>
          </w:p>
        </w:tc>
      </w:tr>
      <w:tr w:rsidR="00E84918" w:rsidTr="00E84918">
        <w:trPr>
          <w:trHeight w:val="1250"/>
        </w:trPr>
        <w:tc>
          <w:tcPr>
            <w:tcW w:w="2988" w:type="dxa"/>
          </w:tcPr>
          <w:p w:rsidR="00E84918" w:rsidRDefault="00E84918">
            <w:pPr>
              <w:pStyle w:val="Normal1"/>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County Disaster Management Plan</w:t>
            </w:r>
          </w:p>
          <w:p w:rsidR="00E84918" w:rsidRDefault="00E84918">
            <w:pPr>
              <w:pStyle w:val="Normal1"/>
              <w:spacing w:after="0" w:line="240" w:lineRule="auto"/>
              <w:rPr>
                <w:rFonts w:ascii="Times New Roman" w:eastAsia="Times New Roman" w:hAnsi="Times New Roman" w:cs="Times New Roman"/>
                <w:sz w:val="24"/>
                <w:szCs w:val="24"/>
              </w:rPr>
            </w:pPr>
          </w:p>
        </w:tc>
        <w:tc>
          <w:tcPr>
            <w:tcW w:w="6750" w:type="dxa"/>
          </w:tcPr>
          <w:p w:rsidR="00E84918" w:rsidRDefault="00E84918" w:rsidP="00466F33">
            <w:pPr>
              <w:pStyle w:val="Normal1"/>
              <w:numPr>
                <w:ilvl w:val="0"/>
                <w:numId w:val="4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(1)The Directorate shall prepare the County Disaster     Management Plan containing and including information on:-</w:t>
            </w:r>
          </w:p>
          <w:p w:rsidR="00E84918" w:rsidRDefault="00E84918">
            <w:pPr>
              <w:pStyle w:val="Normal1"/>
              <w:spacing w:after="0" w:line="240" w:lineRule="auto"/>
              <w:ind w:left="360"/>
              <w:jc w:val="both"/>
              <w:rPr>
                <w:rFonts w:ascii="Times New Roman" w:eastAsia="Times New Roman" w:hAnsi="Times New Roman" w:cs="Times New Roman"/>
                <w:sz w:val="24"/>
                <w:szCs w:val="24"/>
              </w:rPr>
            </w:pPr>
          </w:p>
          <w:p w:rsidR="00E84918" w:rsidRDefault="00E84918" w:rsidP="007E447B">
            <w:pPr>
              <w:pStyle w:val="Normal1"/>
              <w:numPr>
                <w:ilvl w:val="0"/>
                <w:numId w:val="2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Prevention measures that seek to eliminate or reduce the impact and susceptibility of hazards and increase the resilience of the community to the impact;</w:t>
            </w:r>
          </w:p>
          <w:p w:rsidR="00E84918" w:rsidRDefault="00E84918">
            <w:pPr>
              <w:pStyle w:val="Normal1"/>
              <w:spacing w:after="0" w:line="240" w:lineRule="auto"/>
              <w:ind w:left="1080"/>
              <w:jc w:val="both"/>
              <w:rPr>
                <w:rFonts w:ascii="Times New Roman" w:eastAsia="Times New Roman" w:hAnsi="Times New Roman" w:cs="Times New Roman"/>
                <w:sz w:val="24"/>
                <w:szCs w:val="24"/>
              </w:rPr>
            </w:pPr>
          </w:p>
          <w:p w:rsidR="00E84918" w:rsidRDefault="00E84918" w:rsidP="007E447B">
            <w:pPr>
              <w:pStyle w:val="Normal1"/>
              <w:numPr>
                <w:ilvl w:val="0"/>
                <w:numId w:val="2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Prevention strategies and hazard-specific control programs including  building flood levees, bushfire mitigation, installation of smoke detectors, fire alarms and extinguishers and border control as a measure of public health strategy and community education and awareness;</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2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Programs that allow emergency managers and responders to understand their roles, responsibilities, capabilities and capacities and those of others and the vulnerability of different parts of the county to different forms of disasters;</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2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Plans for coordinated emergency responses in anticipation of, during and immediately after an emergency in order to ensure that its effects are minimised and that people affected are given immediate relief and support to ensure continuity and consistency between response and recovery;</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2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Plans for recovery to address reconstruction, rehabilitation and re-establishment so as to leave the community more resilient than before;</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2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Clear roles and responsibilities for different departments of the county government and other players in responding to any threatening disaster situation or disaster;</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2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manner of integrating the mitigation measures with the development plans and projects of the county;</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2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Legislation and policy to support the preventive measures; and</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2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Capacity building and preparedness measures to be taken; </w:t>
            </w:r>
          </w:p>
          <w:p w:rsidR="00E84918" w:rsidRDefault="00E84918">
            <w:pPr>
              <w:pStyle w:val="Normal1"/>
              <w:spacing w:after="0" w:line="240" w:lineRule="auto"/>
              <w:ind w:left="360"/>
              <w:jc w:val="both"/>
              <w:rPr>
                <w:rFonts w:ascii="Times New Roman" w:eastAsia="Times New Roman" w:hAnsi="Times New Roman" w:cs="Times New Roman"/>
                <w:sz w:val="24"/>
                <w:szCs w:val="24"/>
              </w:rPr>
            </w:pPr>
          </w:p>
          <w:p w:rsidR="00E84918" w:rsidRDefault="00E84918">
            <w:pPr>
              <w:pStyle w:val="Normal1"/>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Despite subsection (1), The Directorate shall cause to be prepared emergency plans to guide immediate response when disaster strikes in accordance to section </w:t>
            </w:r>
            <w:r w:rsidRPr="00ED01B7">
              <w:rPr>
                <w:rFonts w:ascii="Times New Roman" w:eastAsia="Times New Roman" w:hAnsi="Times New Roman" w:cs="Times New Roman"/>
                <w:color w:val="C00000"/>
                <w:sz w:val="24"/>
                <w:szCs w:val="24"/>
              </w:rPr>
              <w:t>25.</w:t>
            </w:r>
          </w:p>
          <w:p w:rsidR="00E84918" w:rsidRDefault="00E84918">
            <w:pPr>
              <w:pStyle w:val="Normal1"/>
              <w:spacing w:after="0" w:line="240" w:lineRule="auto"/>
              <w:ind w:left="360"/>
              <w:jc w:val="both"/>
              <w:rPr>
                <w:rFonts w:ascii="Times New Roman" w:eastAsia="Times New Roman" w:hAnsi="Times New Roman" w:cs="Times New Roman"/>
                <w:sz w:val="24"/>
                <w:szCs w:val="24"/>
              </w:rPr>
            </w:pPr>
          </w:p>
          <w:p w:rsidR="00E84918" w:rsidRDefault="00E84918">
            <w:pPr>
              <w:pStyle w:val="Normal1"/>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The Plan shall be reviewed and updated annually.</w:t>
            </w:r>
          </w:p>
          <w:p w:rsidR="00E84918" w:rsidRDefault="00E84918">
            <w:pPr>
              <w:pStyle w:val="Normal1"/>
              <w:spacing w:after="0" w:line="240" w:lineRule="auto"/>
              <w:rPr>
                <w:rFonts w:ascii="Times New Roman" w:eastAsia="Times New Roman" w:hAnsi="Times New Roman" w:cs="Times New Roman"/>
                <w:sz w:val="24"/>
                <w:szCs w:val="24"/>
              </w:rPr>
            </w:pPr>
          </w:p>
        </w:tc>
      </w:tr>
      <w:tr w:rsidR="00E84918" w:rsidTr="00E84918">
        <w:tc>
          <w:tcPr>
            <w:tcW w:w="2988" w:type="dxa"/>
          </w:tcPr>
          <w:p w:rsidR="00E84918" w:rsidRDefault="00E84918">
            <w:pPr>
              <w:pStyle w:val="Normal1"/>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Implementation of the Plan</w:t>
            </w:r>
          </w:p>
          <w:p w:rsidR="00E84918" w:rsidRDefault="00E84918">
            <w:pPr>
              <w:pStyle w:val="Normal1"/>
              <w:spacing w:after="0" w:line="240" w:lineRule="auto"/>
              <w:rPr>
                <w:rFonts w:ascii="Times New Roman" w:eastAsia="Times New Roman" w:hAnsi="Times New Roman" w:cs="Times New Roman"/>
                <w:sz w:val="24"/>
                <w:szCs w:val="24"/>
              </w:rPr>
            </w:pPr>
          </w:p>
        </w:tc>
        <w:tc>
          <w:tcPr>
            <w:tcW w:w="6750" w:type="dxa"/>
          </w:tcPr>
          <w:p w:rsidR="00E84918" w:rsidRDefault="00E84918" w:rsidP="00466F33">
            <w:pPr>
              <w:pStyle w:val="Normal1"/>
              <w:numPr>
                <w:ilvl w:val="0"/>
                <w:numId w:val="4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County Director for Disaster Management and other persons designated in the County Disaster Management Plan shall, in consultation with the Executive Member, cause the plan to be implemented as soon as the declaration of the occurrence of a disaster or emergency is made by the Governor.</w:t>
            </w:r>
          </w:p>
          <w:p w:rsidR="00E84918" w:rsidRDefault="00E84918">
            <w:pPr>
              <w:pStyle w:val="Normal1"/>
              <w:spacing w:after="0" w:line="240" w:lineRule="auto"/>
              <w:ind w:left="360"/>
              <w:jc w:val="both"/>
              <w:rPr>
                <w:rFonts w:ascii="Times New Roman" w:eastAsia="Times New Roman" w:hAnsi="Times New Roman" w:cs="Times New Roman"/>
                <w:sz w:val="24"/>
                <w:szCs w:val="24"/>
              </w:rPr>
            </w:pPr>
          </w:p>
        </w:tc>
      </w:tr>
      <w:tr w:rsidR="00E84918" w:rsidTr="00E84918">
        <w:tc>
          <w:tcPr>
            <w:tcW w:w="2988" w:type="dxa"/>
            <w:hideMark/>
          </w:tcPr>
          <w:p w:rsidR="00E84918" w:rsidRDefault="00E8491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Accreditation and certification of disaster notification service</w:t>
            </w:r>
            <w:r>
              <w:rPr>
                <w:rFonts w:ascii="Times New Roman" w:eastAsia="Times New Roman" w:hAnsi="Times New Roman" w:cs="Times New Roman"/>
                <w:sz w:val="24"/>
                <w:szCs w:val="24"/>
              </w:rPr>
              <w:t>s</w:t>
            </w:r>
          </w:p>
        </w:tc>
        <w:tc>
          <w:tcPr>
            <w:tcW w:w="6750" w:type="dxa"/>
          </w:tcPr>
          <w:p w:rsidR="00E84918" w:rsidRDefault="00E84918" w:rsidP="00466F33">
            <w:pPr>
              <w:pStyle w:val="Normal1"/>
              <w:numPr>
                <w:ilvl w:val="0"/>
                <w:numId w:val="4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The Committee may certify an agency, within the County, which it considers to have a high level of technical expertise in the prediction or assessment of risk of any kind of disaster, as an Accredited Disaster Notification Service for the purposes of this Act.</w:t>
            </w:r>
          </w:p>
          <w:p w:rsidR="00E84918" w:rsidRDefault="00E84918">
            <w:pPr>
              <w:pStyle w:val="Normal1"/>
              <w:tabs>
                <w:tab w:val="left" w:pos="171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84918" w:rsidRDefault="00E84918">
            <w:pPr>
              <w:pStyle w:val="Normal1"/>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 certified accredited disaster notification service may make broadcasts and or publications under this Part in the county.</w:t>
            </w:r>
          </w:p>
          <w:p w:rsidR="00E84918" w:rsidRDefault="00E84918">
            <w:pPr>
              <w:pStyle w:val="Normal1"/>
              <w:spacing w:after="0" w:line="240" w:lineRule="auto"/>
              <w:ind w:left="360"/>
              <w:jc w:val="both"/>
              <w:rPr>
                <w:rFonts w:ascii="Times New Roman" w:eastAsia="Times New Roman" w:hAnsi="Times New Roman" w:cs="Times New Roman"/>
                <w:sz w:val="24"/>
                <w:szCs w:val="24"/>
              </w:rPr>
            </w:pPr>
          </w:p>
          <w:p w:rsidR="00E84918" w:rsidRDefault="00E84918">
            <w:pPr>
              <w:pStyle w:val="Normal1"/>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 certification under subsection (1) may be general or limited to specified kinds of disaster.</w:t>
            </w:r>
          </w:p>
          <w:p w:rsidR="00E84918" w:rsidRDefault="00E84918">
            <w:pPr>
              <w:pStyle w:val="Normal1"/>
              <w:spacing w:after="0" w:line="240" w:lineRule="auto"/>
              <w:rPr>
                <w:rFonts w:ascii="Times New Roman" w:eastAsia="Times New Roman" w:hAnsi="Times New Roman" w:cs="Times New Roman"/>
                <w:sz w:val="24"/>
                <w:szCs w:val="24"/>
              </w:rPr>
            </w:pPr>
          </w:p>
        </w:tc>
      </w:tr>
      <w:tr w:rsidR="00E84918" w:rsidTr="00E84918">
        <w:tc>
          <w:tcPr>
            <w:tcW w:w="2988" w:type="dxa"/>
          </w:tcPr>
          <w:p w:rsidR="00E84918" w:rsidRDefault="00E84918">
            <w:pPr>
              <w:pStyle w:val="Normal1"/>
              <w:tabs>
                <w:tab w:val="left" w:pos="900"/>
              </w:tabs>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Declaration of disaster</w:t>
            </w:r>
          </w:p>
          <w:p w:rsidR="00E84918" w:rsidRDefault="00E84918">
            <w:pPr>
              <w:pStyle w:val="Normal1"/>
              <w:spacing w:after="0" w:line="240" w:lineRule="auto"/>
              <w:rPr>
                <w:rFonts w:ascii="Times New Roman" w:eastAsia="Times New Roman" w:hAnsi="Times New Roman" w:cs="Times New Roman"/>
                <w:sz w:val="24"/>
                <w:szCs w:val="24"/>
              </w:rPr>
            </w:pPr>
          </w:p>
        </w:tc>
        <w:tc>
          <w:tcPr>
            <w:tcW w:w="6750" w:type="dxa"/>
          </w:tcPr>
          <w:p w:rsidR="00E84918" w:rsidRPr="00ED01B7" w:rsidRDefault="00E84918" w:rsidP="00466F33">
            <w:pPr>
              <w:pStyle w:val="Normal1"/>
              <w:numPr>
                <w:ilvl w:val="0"/>
                <w:numId w:val="43"/>
              </w:numPr>
              <w:spacing w:after="0" w:line="240" w:lineRule="auto"/>
              <w:contextualSpacing/>
              <w:jc w:val="both"/>
              <w:rPr>
                <w:rFonts w:ascii="Times New Roman" w:eastAsia="Times New Roman" w:hAnsi="Times New Roman" w:cs="Times New Roman"/>
                <w:color w:val="auto"/>
                <w:sz w:val="24"/>
                <w:szCs w:val="24"/>
              </w:rPr>
            </w:pPr>
            <w:r w:rsidRPr="00ED01B7">
              <w:rPr>
                <w:rFonts w:ascii="Times New Roman" w:eastAsia="Times New Roman" w:hAnsi="Times New Roman" w:cs="Times New Roman"/>
                <w:color w:val="auto"/>
                <w:sz w:val="24"/>
                <w:szCs w:val="24"/>
              </w:rPr>
              <w:t>(1) Upon a decision being taken by the County Disaster Management Committee that a disaster has occurred or an emergency exists, the Gover</w:t>
            </w:r>
            <w:r w:rsidR="00ED01B7" w:rsidRPr="00ED01B7">
              <w:rPr>
                <w:rFonts w:ascii="Times New Roman" w:eastAsia="Times New Roman" w:hAnsi="Times New Roman" w:cs="Times New Roman"/>
                <w:color w:val="auto"/>
                <w:sz w:val="24"/>
                <w:szCs w:val="24"/>
              </w:rPr>
              <w:t xml:space="preserve">nor may, by notice in the </w:t>
            </w:r>
            <w:r w:rsidR="00ED01B7" w:rsidRPr="001372BB">
              <w:rPr>
                <w:rFonts w:ascii="Times New Roman" w:eastAsia="Times New Roman" w:hAnsi="Times New Roman" w:cs="Times New Roman"/>
                <w:color w:val="auto"/>
                <w:sz w:val="24"/>
                <w:szCs w:val="24"/>
              </w:rPr>
              <w:t>Kenya</w:t>
            </w:r>
            <w:r w:rsidRPr="00ED01B7">
              <w:rPr>
                <w:rFonts w:ascii="Times New Roman" w:eastAsia="Times New Roman" w:hAnsi="Times New Roman" w:cs="Times New Roman"/>
                <w:color w:val="auto"/>
                <w:sz w:val="24"/>
                <w:szCs w:val="24"/>
              </w:rPr>
              <w:t xml:space="preserve"> Gazette,  declare that a disaster has occurred;</w:t>
            </w:r>
          </w:p>
          <w:p w:rsidR="00E84918" w:rsidRDefault="00E84918">
            <w:pPr>
              <w:pStyle w:val="Normal1"/>
              <w:spacing w:after="0" w:line="240" w:lineRule="auto"/>
              <w:ind w:left="360"/>
              <w:jc w:val="both"/>
              <w:rPr>
                <w:rFonts w:ascii="Times New Roman" w:eastAsia="Times New Roman" w:hAnsi="Times New Roman" w:cs="Times New Roman"/>
                <w:sz w:val="24"/>
                <w:szCs w:val="24"/>
              </w:rPr>
            </w:pPr>
          </w:p>
          <w:p w:rsidR="00E84918" w:rsidRDefault="00E84918">
            <w:pPr>
              <w:pStyle w:val="Normal1"/>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Where the County Disaster Management Committee, through the Executive Member, advises that there is a substantial prospect that a disaster shall occur, the Governor may, by a Notice in the County Gazette, declare that a threatening disaster exists.</w:t>
            </w:r>
          </w:p>
          <w:p w:rsidR="00E84918" w:rsidRDefault="00E84918">
            <w:pPr>
              <w:pStyle w:val="Normal1"/>
              <w:spacing w:after="0" w:line="240" w:lineRule="auto"/>
              <w:ind w:left="360"/>
              <w:jc w:val="both"/>
              <w:rPr>
                <w:rFonts w:ascii="Times New Roman" w:eastAsia="Times New Roman" w:hAnsi="Times New Roman" w:cs="Times New Roman"/>
                <w:sz w:val="24"/>
                <w:szCs w:val="24"/>
              </w:rPr>
            </w:pPr>
          </w:p>
          <w:p w:rsidR="00E84918" w:rsidRDefault="00E84918">
            <w:pPr>
              <w:pStyle w:val="Normal1"/>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(3)An agency, whether within the County or otherwise, certified by the Committee as an Accredited Disaster Notification Service under this Act, may, in a prescribed manner, notify the directorate and broadcast or otherwise publish a formal announcement warning persons of the threat of the striking of a disaster.</w:t>
            </w:r>
          </w:p>
          <w:p w:rsidR="00E84918" w:rsidRDefault="00E84918">
            <w:pPr>
              <w:pStyle w:val="Normal1"/>
              <w:spacing w:after="0" w:line="240" w:lineRule="auto"/>
              <w:ind w:left="360"/>
              <w:jc w:val="both"/>
              <w:rPr>
                <w:rFonts w:ascii="Times New Roman" w:eastAsia="Times New Roman" w:hAnsi="Times New Roman" w:cs="Times New Roman"/>
                <w:sz w:val="24"/>
                <w:szCs w:val="24"/>
              </w:rPr>
            </w:pPr>
          </w:p>
          <w:p w:rsidR="00E84918" w:rsidRDefault="00E84918" w:rsidP="007E447B">
            <w:pPr>
              <w:pStyle w:val="Normal1"/>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Directorate shall, immediately upon receipt of the notification under sub-section (3), advice the County Disaster Management Committee thereof and, if it considers </w:t>
            </w:r>
            <w:r>
              <w:rPr>
                <w:rFonts w:ascii="Times New Roman" w:eastAsia="Times New Roman" w:hAnsi="Times New Roman" w:cs="Times New Roman"/>
                <w:sz w:val="24"/>
                <w:szCs w:val="24"/>
              </w:rPr>
              <w:lastRenderedPageBreak/>
              <w:t>appropriate, take necessary action.</w:t>
            </w:r>
          </w:p>
          <w:p w:rsidR="00E84918" w:rsidRDefault="00E84918">
            <w:pPr>
              <w:pStyle w:val="Normal1"/>
              <w:spacing w:after="0" w:line="240" w:lineRule="auto"/>
              <w:ind w:left="720"/>
              <w:jc w:val="both"/>
              <w:rPr>
                <w:rFonts w:ascii="Times New Roman" w:eastAsia="Times New Roman" w:hAnsi="Times New Roman" w:cs="Times New Roman"/>
                <w:sz w:val="24"/>
                <w:szCs w:val="24"/>
              </w:rPr>
            </w:pPr>
          </w:p>
        </w:tc>
      </w:tr>
      <w:tr w:rsidR="00E84918" w:rsidTr="00E84918">
        <w:tc>
          <w:tcPr>
            <w:tcW w:w="2988" w:type="dxa"/>
            <w:hideMark/>
          </w:tcPr>
          <w:p w:rsidR="00E84918" w:rsidRDefault="00E8491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Issuance of declaration notifications</w:t>
            </w:r>
          </w:p>
        </w:tc>
        <w:tc>
          <w:tcPr>
            <w:tcW w:w="6750" w:type="dxa"/>
          </w:tcPr>
          <w:p w:rsidR="00E84918" w:rsidRDefault="00E84918" w:rsidP="00466F33">
            <w:pPr>
              <w:pStyle w:val="Normal1"/>
              <w:numPr>
                <w:ilvl w:val="0"/>
                <w:numId w:val="4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On the declaration of a disaster or emergency, the  Governor shall issue a declaration of disaster or emergency and:-</w:t>
            </w:r>
          </w:p>
          <w:p w:rsidR="00E84918" w:rsidRDefault="00E84918" w:rsidP="007E447B">
            <w:pPr>
              <w:pStyle w:val="Normal1"/>
              <w:numPr>
                <w:ilvl w:val="0"/>
                <w:numId w:val="2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Place a copy thereof before the County Executive Committee; and </w:t>
            </w:r>
          </w:p>
          <w:p w:rsidR="00E84918" w:rsidRDefault="00E84918">
            <w:pPr>
              <w:pStyle w:val="Normal1"/>
              <w:spacing w:after="0" w:line="240" w:lineRule="auto"/>
              <w:ind w:left="1080"/>
              <w:jc w:val="both"/>
              <w:rPr>
                <w:rFonts w:ascii="Times New Roman" w:eastAsia="Times New Roman" w:hAnsi="Times New Roman" w:cs="Times New Roman"/>
                <w:sz w:val="24"/>
                <w:szCs w:val="24"/>
              </w:rPr>
            </w:pPr>
          </w:p>
          <w:p w:rsidR="00E84918" w:rsidRDefault="00E84918" w:rsidP="007E447B">
            <w:pPr>
              <w:pStyle w:val="Normal1"/>
              <w:numPr>
                <w:ilvl w:val="0"/>
                <w:numId w:val="2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Forward a copy thereof to </w:t>
            </w:r>
            <w:r w:rsidRPr="00ED01B7">
              <w:rPr>
                <w:rFonts w:ascii="Times New Roman" w:eastAsia="Times New Roman" w:hAnsi="Times New Roman" w:cs="Times New Roman"/>
                <w:color w:val="auto"/>
                <w:sz w:val="24"/>
                <w:szCs w:val="24"/>
              </w:rPr>
              <w:t xml:space="preserve">the Speaker </w:t>
            </w:r>
            <w:r>
              <w:rPr>
                <w:rFonts w:ascii="Times New Roman" w:eastAsia="Times New Roman" w:hAnsi="Times New Roman" w:cs="Times New Roman"/>
                <w:sz w:val="24"/>
                <w:szCs w:val="24"/>
              </w:rPr>
              <w:t>of the County Assembly.</w:t>
            </w:r>
          </w:p>
          <w:p w:rsidR="00E84918" w:rsidRDefault="00E84918">
            <w:pPr>
              <w:pStyle w:val="Normal1"/>
              <w:spacing w:after="0" w:line="240" w:lineRule="auto"/>
              <w:jc w:val="both"/>
              <w:rPr>
                <w:rFonts w:ascii="Times New Roman" w:eastAsia="Times New Roman" w:hAnsi="Times New Roman" w:cs="Times New Roman"/>
                <w:sz w:val="24"/>
                <w:szCs w:val="24"/>
              </w:rPr>
            </w:pPr>
          </w:p>
          <w:p w:rsidR="00E84918" w:rsidRDefault="00E84918">
            <w:pPr>
              <w:pStyle w:val="Normal1"/>
              <w:spacing w:after="0" w:line="240" w:lineRule="auto"/>
              <w:ind w:left="1062" w:hanging="10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The declaration of the occurrence of a disaster shall activate the emergency plan prepared pursuant to section </w:t>
            </w:r>
            <w:r w:rsidRPr="001372BB">
              <w:rPr>
                <w:rFonts w:ascii="Times New Roman" w:eastAsia="Times New Roman" w:hAnsi="Times New Roman" w:cs="Times New Roman"/>
                <w:color w:val="auto"/>
                <w:sz w:val="24"/>
                <w:szCs w:val="24"/>
              </w:rPr>
              <w:t>17(2).</w:t>
            </w:r>
          </w:p>
          <w:p w:rsidR="00E84918" w:rsidRDefault="00E84918">
            <w:pPr>
              <w:pStyle w:val="Normal1"/>
              <w:spacing w:after="0" w:line="240" w:lineRule="auto"/>
              <w:ind w:left="720"/>
              <w:jc w:val="both"/>
              <w:rPr>
                <w:rFonts w:ascii="Times New Roman" w:eastAsia="Times New Roman" w:hAnsi="Times New Roman" w:cs="Times New Roman"/>
                <w:sz w:val="24"/>
                <w:szCs w:val="24"/>
              </w:rPr>
            </w:pPr>
          </w:p>
          <w:p w:rsidR="00E84918" w:rsidRDefault="00E84918">
            <w:pPr>
              <w:pStyle w:val="Normal1"/>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The </w:t>
            </w:r>
            <w:r w:rsidRPr="001372BB">
              <w:rPr>
                <w:rFonts w:ascii="Times New Roman" w:eastAsia="Times New Roman" w:hAnsi="Times New Roman" w:cs="Times New Roman"/>
                <w:color w:val="auto"/>
                <w:sz w:val="24"/>
                <w:szCs w:val="24"/>
              </w:rPr>
              <w:t xml:space="preserve">County </w:t>
            </w:r>
            <w:r w:rsidR="00ED01B7" w:rsidRPr="001372BB">
              <w:rPr>
                <w:rFonts w:ascii="Times New Roman" w:eastAsia="Times New Roman" w:hAnsi="Times New Roman" w:cs="Times New Roman"/>
                <w:color w:val="auto"/>
                <w:sz w:val="24"/>
                <w:szCs w:val="24"/>
              </w:rPr>
              <w:t xml:space="preserve">Disaster and Emergency Management </w:t>
            </w:r>
            <w:r w:rsidRPr="001372BB">
              <w:rPr>
                <w:rFonts w:ascii="Times New Roman" w:eastAsia="Times New Roman" w:hAnsi="Times New Roman" w:cs="Times New Roman"/>
                <w:color w:val="auto"/>
                <w:sz w:val="24"/>
                <w:szCs w:val="24"/>
              </w:rPr>
              <w:t xml:space="preserve">Committee </w:t>
            </w:r>
            <w:r>
              <w:rPr>
                <w:rFonts w:ascii="Times New Roman" w:eastAsia="Times New Roman" w:hAnsi="Times New Roman" w:cs="Times New Roman"/>
                <w:sz w:val="24"/>
                <w:szCs w:val="24"/>
              </w:rPr>
              <w:t xml:space="preserve">shall, as soon as practicable, but not later than seven days after the declaration, consider and express itself on the declaration and forward its decision to the County Assembly. </w:t>
            </w:r>
          </w:p>
          <w:p w:rsidR="00E84918" w:rsidRDefault="00E84918">
            <w:pPr>
              <w:pStyle w:val="Normal1"/>
              <w:spacing w:after="0" w:line="240" w:lineRule="auto"/>
              <w:ind w:left="720"/>
              <w:jc w:val="both"/>
              <w:rPr>
                <w:rFonts w:ascii="Times New Roman" w:eastAsia="Times New Roman" w:hAnsi="Times New Roman" w:cs="Times New Roman"/>
                <w:sz w:val="24"/>
                <w:szCs w:val="24"/>
              </w:rPr>
            </w:pPr>
          </w:p>
          <w:p w:rsidR="00E84918" w:rsidRDefault="00E84918">
            <w:pPr>
              <w:pStyle w:val="Normal1"/>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Not later than ten days after the declaration of the occurrence of a disaster or emergency, the Speaker of the County Assembly shall cause to be tabled in the County Assembly, the signed copy of the declaration by the Governor and the decision of the </w:t>
            </w:r>
            <w:r w:rsidR="00053724" w:rsidRPr="001372BB">
              <w:rPr>
                <w:rFonts w:ascii="Times New Roman" w:eastAsia="Times New Roman" w:hAnsi="Times New Roman" w:cs="Times New Roman"/>
                <w:color w:val="auto"/>
                <w:sz w:val="24"/>
                <w:szCs w:val="24"/>
              </w:rPr>
              <w:t xml:space="preserve">County Disaster and Emergency Management Committee </w:t>
            </w:r>
            <w:r>
              <w:rPr>
                <w:rFonts w:ascii="Times New Roman" w:eastAsia="Times New Roman" w:hAnsi="Times New Roman" w:cs="Times New Roman"/>
                <w:sz w:val="24"/>
                <w:szCs w:val="24"/>
              </w:rPr>
              <w:t>for the Assembly’s debate and resolution.</w:t>
            </w:r>
          </w:p>
          <w:p w:rsidR="00E84918" w:rsidRDefault="00E84918">
            <w:pPr>
              <w:pStyle w:val="Normal1"/>
              <w:spacing w:after="0" w:line="240" w:lineRule="auto"/>
              <w:ind w:left="720"/>
              <w:jc w:val="both"/>
              <w:rPr>
                <w:rFonts w:ascii="Times New Roman" w:eastAsia="Times New Roman" w:hAnsi="Times New Roman" w:cs="Times New Roman"/>
                <w:sz w:val="24"/>
                <w:szCs w:val="24"/>
              </w:rPr>
            </w:pPr>
          </w:p>
        </w:tc>
      </w:tr>
      <w:tr w:rsidR="00E84918" w:rsidTr="00E84918">
        <w:tc>
          <w:tcPr>
            <w:tcW w:w="2988" w:type="dxa"/>
          </w:tcPr>
          <w:p w:rsidR="00E84918" w:rsidRDefault="00E84918">
            <w:pPr>
              <w:pStyle w:val="Normal1"/>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Communication of declaration</w:t>
            </w:r>
          </w:p>
          <w:p w:rsidR="00E84918" w:rsidRDefault="00E84918">
            <w:pPr>
              <w:pStyle w:val="Normal1"/>
              <w:spacing w:after="0" w:line="240" w:lineRule="auto"/>
              <w:rPr>
                <w:rFonts w:ascii="Times New Roman" w:eastAsia="Times New Roman" w:hAnsi="Times New Roman" w:cs="Times New Roman"/>
                <w:sz w:val="24"/>
                <w:szCs w:val="24"/>
              </w:rPr>
            </w:pPr>
          </w:p>
        </w:tc>
        <w:tc>
          <w:tcPr>
            <w:tcW w:w="6750" w:type="dxa"/>
          </w:tcPr>
          <w:p w:rsidR="00E84918" w:rsidRDefault="00E84918" w:rsidP="00466F33">
            <w:pPr>
              <w:pStyle w:val="Normal1"/>
              <w:numPr>
                <w:ilvl w:val="0"/>
                <w:numId w:val="4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Immediately after the declaration of a state of emergency, the Governor shall cause the details of the declaration to be communicated by the most appropriate means to the residents of the affected area.</w:t>
            </w:r>
          </w:p>
          <w:p w:rsidR="00E84918" w:rsidRDefault="00E84918">
            <w:pPr>
              <w:pStyle w:val="Normal1"/>
              <w:spacing w:after="0" w:line="240" w:lineRule="auto"/>
              <w:rPr>
                <w:rFonts w:ascii="Times New Roman" w:eastAsia="Times New Roman" w:hAnsi="Times New Roman" w:cs="Times New Roman"/>
                <w:sz w:val="24"/>
                <w:szCs w:val="24"/>
              </w:rPr>
            </w:pPr>
          </w:p>
        </w:tc>
      </w:tr>
      <w:tr w:rsidR="00E84918" w:rsidTr="00E84918">
        <w:tc>
          <w:tcPr>
            <w:tcW w:w="2988" w:type="dxa"/>
          </w:tcPr>
          <w:p w:rsidR="00E84918" w:rsidRDefault="00E84918">
            <w:pPr>
              <w:pStyle w:val="Normal1"/>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Duration of declaration</w:t>
            </w:r>
          </w:p>
          <w:p w:rsidR="00E84918" w:rsidRDefault="00E84918">
            <w:pPr>
              <w:pStyle w:val="Normal1"/>
              <w:spacing w:after="0" w:line="240" w:lineRule="auto"/>
              <w:rPr>
                <w:rFonts w:ascii="Times New Roman" w:eastAsia="Times New Roman" w:hAnsi="Times New Roman" w:cs="Times New Roman"/>
                <w:sz w:val="24"/>
                <w:szCs w:val="24"/>
              </w:rPr>
            </w:pPr>
          </w:p>
        </w:tc>
        <w:tc>
          <w:tcPr>
            <w:tcW w:w="6750" w:type="dxa"/>
          </w:tcPr>
          <w:p w:rsidR="00E84918" w:rsidRDefault="00E84918" w:rsidP="00466F33">
            <w:pPr>
              <w:pStyle w:val="Normal1"/>
              <w:numPr>
                <w:ilvl w:val="0"/>
                <w:numId w:val="4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 declaration under section 20 is valid for a period of 14 days from the date of the declaration.</w:t>
            </w:r>
          </w:p>
          <w:p w:rsidR="00E84918" w:rsidRDefault="00E84918">
            <w:pPr>
              <w:pStyle w:val="Normal1"/>
              <w:spacing w:after="0" w:line="240" w:lineRule="auto"/>
              <w:ind w:left="360"/>
              <w:jc w:val="both"/>
              <w:rPr>
                <w:rFonts w:ascii="Times New Roman" w:eastAsia="Times New Roman" w:hAnsi="Times New Roman" w:cs="Times New Roman"/>
                <w:sz w:val="24"/>
                <w:szCs w:val="24"/>
              </w:rPr>
            </w:pPr>
          </w:p>
          <w:p w:rsidR="00E84918" w:rsidRDefault="00E84918">
            <w:pPr>
              <w:pStyle w:val="Normal1"/>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Despite subsection (1), the Governor may, if necessary, extend the duration of the declaration for further </w:t>
            </w:r>
            <w:r w:rsidR="00AC1AD8">
              <w:rPr>
                <w:rFonts w:ascii="Times New Roman" w:eastAsia="Times New Roman" w:hAnsi="Times New Roman" w:cs="Times New Roman"/>
                <w:sz w:val="24"/>
                <w:szCs w:val="24"/>
              </w:rPr>
              <w:t>periods of 14 days</w:t>
            </w:r>
            <w:r>
              <w:rPr>
                <w:rFonts w:ascii="Times New Roman" w:eastAsia="Times New Roman" w:hAnsi="Times New Roman" w:cs="Times New Roman"/>
                <w:sz w:val="24"/>
                <w:szCs w:val="24"/>
              </w:rPr>
              <w:t>.</w:t>
            </w:r>
          </w:p>
        </w:tc>
      </w:tr>
      <w:tr w:rsidR="00E84918" w:rsidTr="00E84918">
        <w:tc>
          <w:tcPr>
            <w:tcW w:w="2988" w:type="dxa"/>
            <w:hideMark/>
          </w:tcPr>
          <w:p w:rsidR="00E84918" w:rsidRDefault="00E8491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Period of disaster</w:t>
            </w:r>
          </w:p>
        </w:tc>
        <w:tc>
          <w:tcPr>
            <w:tcW w:w="6750" w:type="dxa"/>
          </w:tcPr>
          <w:p w:rsidR="00E84918" w:rsidRDefault="00E84918" w:rsidP="00466F33">
            <w:pPr>
              <w:pStyle w:val="Normal1"/>
              <w:numPr>
                <w:ilvl w:val="0"/>
                <w:numId w:val="4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For the purposes of this Act—</w:t>
            </w:r>
          </w:p>
          <w:p w:rsidR="00E84918" w:rsidRDefault="00E84918" w:rsidP="007E447B">
            <w:pPr>
              <w:pStyle w:val="Normal1"/>
              <w:numPr>
                <w:ilvl w:val="0"/>
                <w:numId w:val="22"/>
              </w:numPr>
              <w:spacing w:after="0" w:line="240" w:lineRule="auto"/>
              <w:ind w:left="1152" w:hanging="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disaster exists when the Governor declares, by Notice, that a disaster exists after receiving advice from the Committee that a disaster has occurred; </w:t>
            </w:r>
          </w:p>
          <w:p w:rsidR="00E84918" w:rsidRDefault="00E84918">
            <w:pPr>
              <w:pStyle w:val="Normal1"/>
              <w:spacing w:after="0" w:line="240" w:lineRule="auto"/>
              <w:ind w:left="1152"/>
              <w:jc w:val="both"/>
              <w:rPr>
                <w:rFonts w:ascii="Times New Roman" w:eastAsia="Times New Roman" w:hAnsi="Times New Roman" w:cs="Times New Roman"/>
                <w:sz w:val="24"/>
                <w:szCs w:val="24"/>
              </w:rPr>
            </w:pPr>
          </w:p>
          <w:p w:rsidR="00E84918" w:rsidRDefault="00E84918" w:rsidP="007E447B">
            <w:pPr>
              <w:pStyle w:val="Normal1"/>
              <w:numPr>
                <w:ilvl w:val="0"/>
                <w:numId w:val="22"/>
              </w:numPr>
              <w:spacing w:after="0" w:line="240" w:lineRule="auto"/>
              <w:ind w:left="1152" w:hanging="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threatened disaster exists when—</w:t>
            </w:r>
          </w:p>
          <w:p w:rsidR="00E84918" w:rsidRDefault="00E84918">
            <w:pPr>
              <w:pStyle w:val="Normal1"/>
              <w:spacing w:after="0" w:line="240" w:lineRule="auto"/>
              <w:ind w:left="1422"/>
              <w:jc w:val="both"/>
              <w:rPr>
                <w:rFonts w:ascii="Times New Roman" w:eastAsia="Times New Roman" w:hAnsi="Times New Roman" w:cs="Times New Roman"/>
                <w:sz w:val="24"/>
                <w:szCs w:val="24"/>
              </w:rPr>
            </w:pPr>
          </w:p>
          <w:p w:rsidR="00E84918" w:rsidRDefault="00E84918">
            <w:pPr>
              <w:pStyle w:val="Normal1"/>
              <w:spacing w:after="0" w:line="240" w:lineRule="auto"/>
              <w:ind w:left="14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The Governor declares by Notice, after receiving advice from  the Committee that there is a substantial prospect that a disaster shall occur; or </w:t>
            </w:r>
          </w:p>
          <w:p w:rsidR="00E84918" w:rsidRDefault="00E84918">
            <w:pPr>
              <w:pStyle w:val="Normal1"/>
              <w:tabs>
                <w:tab w:val="left" w:pos="1602"/>
              </w:tabs>
              <w:spacing w:after="0" w:line="240" w:lineRule="auto"/>
              <w:ind w:left="1602"/>
              <w:jc w:val="both"/>
              <w:rPr>
                <w:rFonts w:ascii="Times New Roman" w:eastAsia="Times New Roman" w:hAnsi="Times New Roman" w:cs="Times New Roman"/>
                <w:sz w:val="24"/>
                <w:szCs w:val="24"/>
              </w:rPr>
            </w:pPr>
          </w:p>
          <w:p w:rsidR="00E84918" w:rsidRDefault="00E84918" w:rsidP="007E447B">
            <w:pPr>
              <w:pStyle w:val="Normal1"/>
              <w:numPr>
                <w:ilvl w:val="0"/>
                <w:numId w:val="23"/>
              </w:numPr>
              <w:tabs>
                <w:tab w:val="left" w:pos="1602"/>
              </w:tabs>
              <w:spacing w:after="0" w:line="240" w:lineRule="auto"/>
              <w:ind w:left="1602" w:hanging="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agency, whether within the county or otherwise, certified by the Committee as an Accredited Disaster Notification Service under section 19, broadcasts or otherwise publishes a formal announcement warning persons of the threat of the striking of a disaster?</w:t>
            </w:r>
          </w:p>
          <w:p w:rsidR="00E84918" w:rsidRDefault="00E84918">
            <w:pPr>
              <w:pStyle w:val="Normal1"/>
              <w:spacing w:after="0" w:line="240" w:lineRule="auto"/>
              <w:ind w:left="720"/>
              <w:jc w:val="both"/>
              <w:rPr>
                <w:rFonts w:ascii="Times New Roman" w:eastAsia="Times New Roman" w:hAnsi="Times New Roman" w:cs="Times New Roman"/>
                <w:sz w:val="24"/>
                <w:szCs w:val="24"/>
              </w:rPr>
            </w:pPr>
          </w:p>
          <w:p w:rsidR="00E84918" w:rsidRDefault="00E84918">
            <w:pPr>
              <w:pStyle w:val="Normal1"/>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The Directorate shall advise the Committee on request, and at any time the Directorate considers appropriate, of the occurrence of, or of the likely occurrence of a disaster.</w:t>
            </w:r>
          </w:p>
          <w:p w:rsidR="00E84918" w:rsidRDefault="00E84918">
            <w:pPr>
              <w:pStyle w:val="Normal1"/>
              <w:spacing w:after="0" w:line="240" w:lineRule="auto"/>
              <w:ind w:left="720"/>
              <w:jc w:val="both"/>
              <w:rPr>
                <w:rFonts w:ascii="Times New Roman" w:eastAsia="Times New Roman" w:hAnsi="Times New Roman" w:cs="Times New Roman"/>
                <w:sz w:val="24"/>
                <w:szCs w:val="24"/>
              </w:rPr>
            </w:pPr>
          </w:p>
        </w:tc>
      </w:tr>
      <w:tr w:rsidR="00E84918" w:rsidTr="00E84918">
        <w:tc>
          <w:tcPr>
            <w:tcW w:w="2988" w:type="dxa"/>
            <w:hideMark/>
          </w:tcPr>
          <w:p w:rsidR="00E84918" w:rsidRDefault="00E8491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Declaratory powers under disaster situation</w:t>
            </w:r>
          </w:p>
        </w:tc>
        <w:tc>
          <w:tcPr>
            <w:tcW w:w="6750" w:type="dxa"/>
          </w:tcPr>
          <w:p w:rsidR="00E84918" w:rsidRDefault="00E84918" w:rsidP="00466F33">
            <w:pPr>
              <w:pStyle w:val="Normal1"/>
              <w:numPr>
                <w:ilvl w:val="0"/>
                <w:numId w:val="4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Upon the declaration of, and during a state of emergency, the Governor may, in respect of the county, issue an order to a person or persons to do everything necessary to prevent or limit loss of life and damage to property or the environment, including any one or more of the following things—</w:t>
            </w:r>
          </w:p>
          <w:p w:rsidR="00E84918" w:rsidRDefault="00E84918">
            <w:pPr>
              <w:pStyle w:val="Normal1"/>
              <w:spacing w:after="0" w:line="240" w:lineRule="auto"/>
              <w:ind w:left="1152"/>
              <w:jc w:val="both"/>
              <w:rPr>
                <w:rFonts w:ascii="Times New Roman" w:eastAsia="Times New Roman" w:hAnsi="Times New Roman" w:cs="Times New Roman"/>
                <w:sz w:val="24"/>
                <w:szCs w:val="24"/>
              </w:rPr>
            </w:pPr>
          </w:p>
          <w:p w:rsidR="00E84918" w:rsidRDefault="00E84918" w:rsidP="007E447B">
            <w:pPr>
              <w:pStyle w:val="Normal1"/>
              <w:numPr>
                <w:ilvl w:val="1"/>
                <w:numId w:val="24"/>
              </w:numPr>
              <w:spacing w:after="0" w:line="240" w:lineRule="auto"/>
              <w:ind w:left="1152"/>
              <w:contextualSpacing/>
              <w:jc w:val="both"/>
              <w:rPr>
                <w:sz w:val="24"/>
                <w:szCs w:val="24"/>
              </w:rPr>
            </w:pPr>
            <w:r>
              <w:rPr>
                <w:rFonts w:ascii="Times New Roman" w:eastAsia="Times New Roman" w:hAnsi="Times New Roman" w:cs="Times New Roman"/>
                <w:sz w:val="24"/>
                <w:szCs w:val="24"/>
              </w:rPr>
              <w:t xml:space="preserve">Cause emergency plans to be implemented; </w:t>
            </w:r>
          </w:p>
          <w:p w:rsidR="00E84918" w:rsidRDefault="00E84918">
            <w:pPr>
              <w:pStyle w:val="Normal1"/>
              <w:spacing w:after="0" w:line="240" w:lineRule="auto"/>
              <w:ind w:left="1152"/>
              <w:jc w:val="both"/>
              <w:rPr>
                <w:rFonts w:ascii="Times New Roman" w:eastAsia="Times New Roman" w:hAnsi="Times New Roman" w:cs="Times New Roman"/>
                <w:sz w:val="24"/>
                <w:szCs w:val="24"/>
              </w:rPr>
            </w:pPr>
          </w:p>
          <w:p w:rsidR="00E84918" w:rsidRDefault="00E84918" w:rsidP="007E447B">
            <w:pPr>
              <w:pStyle w:val="Normal1"/>
              <w:numPr>
                <w:ilvl w:val="1"/>
                <w:numId w:val="24"/>
              </w:numPr>
              <w:spacing w:after="0" w:line="240" w:lineRule="auto"/>
              <w:ind w:left="1152"/>
              <w:contextualSpacing/>
              <w:jc w:val="both"/>
              <w:rPr>
                <w:sz w:val="24"/>
                <w:szCs w:val="24"/>
              </w:rPr>
            </w:pPr>
            <w:r>
              <w:rPr>
                <w:rFonts w:ascii="Times New Roman" w:eastAsia="Times New Roman" w:hAnsi="Times New Roman" w:cs="Times New Roman"/>
                <w:sz w:val="24"/>
                <w:szCs w:val="24"/>
              </w:rPr>
              <w:t xml:space="preserve">Utilize any property considered necessary to prevent, combat or alleviate the effects of any emergency or disaster; </w:t>
            </w:r>
          </w:p>
          <w:p w:rsidR="00E84918" w:rsidRDefault="00E84918">
            <w:pPr>
              <w:pStyle w:val="Normal1"/>
              <w:spacing w:after="0" w:line="240" w:lineRule="auto"/>
              <w:ind w:left="1152"/>
              <w:jc w:val="both"/>
              <w:rPr>
                <w:rFonts w:ascii="Times New Roman" w:eastAsia="Times New Roman" w:hAnsi="Times New Roman" w:cs="Times New Roman"/>
                <w:sz w:val="24"/>
                <w:szCs w:val="24"/>
              </w:rPr>
            </w:pPr>
          </w:p>
          <w:p w:rsidR="00E84918" w:rsidRDefault="00E84918" w:rsidP="007E447B">
            <w:pPr>
              <w:pStyle w:val="Normal1"/>
              <w:numPr>
                <w:ilvl w:val="1"/>
                <w:numId w:val="24"/>
              </w:numPr>
              <w:spacing w:after="0" w:line="240" w:lineRule="auto"/>
              <w:ind w:left="1152"/>
              <w:contextualSpacing/>
              <w:jc w:val="both"/>
              <w:rPr>
                <w:sz w:val="24"/>
                <w:szCs w:val="24"/>
              </w:rPr>
            </w:pPr>
            <w:r>
              <w:rPr>
                <w:rFonts w:ascii="Times New Roman" w:eastAsia="Times New Roman" w:hAnsi="Times New Roman" w:cs="Times New Roman"/>
                <w:sz w:val="24"/>
                <w:szCs w:val="24"/>
              </w:rPr>
              <w:t xml:space="preserve">Authorize or require any qualified person to render aid of such type as that person may be qualified to provide; </w:t>
            </w:r>
          </w:p>
          <w:p w:rsidR="00E84918" w:rsidRDefault="00E84918">
            <w:pPr>
              <w:pStyle w:val="Normal1"/>
              <w:spacing w:after="0" w:line="240" w:lineRule="auto"/>
              <w:ind w:left="1152"/>
              <w:jc w:val="both"/>
              <w:rPr>
                <w:rFonts w:ascii="Times New Roman" w:eastAsia="Times New Roman" w:hAnsi="Times New Roman" w:cs="Times New Roman"/>
                <w:sz w:val="24"/>
                <w:szCs w:val="24"/>
              </w:rPr>
            </w:pPr>
          </w:p>
          <w:p w:rsidR="00E84918" w:rsidRDefault="00E84918" w:rsidP="007E447B">
            <w:pPr>
              <w:pStyle w:val="Normal1"/>
              <w:numPr>
                <w:ilvl w:val="1"/>
                <w:numId w:val="24"/>
              </w:numPr>
              <w:spacing w:after="0" w:line="240" w:lineRule="auto"/>
              <w:ind w:left="1152"/>
              <w:contextualSpacing/>
              <w:jc w:val="both"/>
              <w:rPr>
                <w:sz w:val="24"/>
                <w:szCs w:val="24"/>
              </w:rPr>
            </w:pPr>
            <w:r>
              <w:rPr>
                <w:rFonts w:ascii="Times New Roman" w:eastAsia="Times New Roman" w:hAnsi="Times New Roman" w:cs="Times New Roman"/>
                <w:sz w:val="24"/>
                <w:szCs w:val="24"/>
              </w:rPr>
              <w:t xml:space="preserve">Control, permit or prohibit travel to or from any area or on any road, street or highway; </w:t>
            </w:r>
          </w:p>
          <w:p w:rsidR="00E84918" w:rsidRDefault="00E84918">
            <w:pPr>
              <w:pStyle w:val="Normal1"/>
              <w:spacing w:after="0" w:line="240" w:lineRule="auto"/>
              <w:ind w:left="1152"/>
              <w:jc w:val="both"/>
              <w:rPr>
                <w:rFonts w:ascii="Times New Roman" w:eastAsia="Times New Roman" w:hAnsi="Times New Roman" w:cs="Times New Roman"/>
                <w:sz w:val="24"/>
                <w:szCs w:val="24"/>
              </w:rPr>
            </w:pPr>
          </w:p>
          <w:p w:rsidR="00E84918" w:rsidRDefault="00E84918" w:rsidP="007E447B">
            <w:pPr>
              <w:pStyle w:val="Normal1"/>
              <w:numPr>
                <w:ilvl w:val="1"/>
                <w:numId w:val="24"/>
              </w:numPr>
              <w:spacing w:after="0" w:line="240" w:lineRule="auto"/>
              <w:ind w:left="1152"/>
              <w:contextualSpacing/>
              <w:jc w:val="both"/>
              <w:rPr>
                <w:sz w:val="24"/>
                <w:szCs w:val="24"/>
              </w:rPr>
            </w:pPr>
            <w:r>
              <w:rPr>
                <w:rFonts w:ascii="Times New Roman" w:eastAsia="Times New Roman" w:hAnsi="Times New Roman" w:cs="Times New Roman"/>
                <w:sz w:val="24"/>
                <w:szCs w:val="24"/>
              </w:rPr>
              <w:t xml:space="preserve">Cause the evacuation of persons and the removal of livestock and personal property and make arrangements for their adequate care and protection; </w:t>
            </w:r>
          </w:p>
          <w:p w:rsidR="00E84918" w:rsidRDefault="00E84918">
            <w:pPr>
              <w:pStyle w:val="Normal1"/>
              <w:spacing w:after="0" w:line="240" w:lineRule="auto"/>
              <w:ind w:left="1152"/>
              <w:jc w:val="both"/>
              <w:rPr>
                <w:rFonts w:ascii="Times New Roman" w:eastAsia="Times New Roman" w:hAnsi="Times New Roman" w:cs="Times New Roman"/>
                <w:sz w:val="24"/>
                <w:szCs w:val="24"/>
              </w:rPr>
            </w:pPr>
          </w:p>
          <w:p w:rsidR="00E84918" w:rsidRDefault="00E84918" w:rsidP="007E447B">
            <w:pPr>
              <w:pStyle w:val="Normal1"/>
              <w:numPr>
                <w:ilvl w:val="1"/>
                <w:numId w:val="24"/>
              </w:numPr>
              <w:spacing w:after="0" w:line="240" w:lineRule="auto"/>
              <w:ind w:left="1152"/>
              <w:contextualSpacing/>
              <w:jc w:val="both"/>
              <w:rPr>
                <w:sz w:val="24"/>
                <w:szCs w:val="24"/>
              </w:rPr>
            </w:pPr>
            <w:r>
              <w:rPr>
                <w:rFonts w:ascii="Times New Roman" w:eastAsia="Times New Roman" w:hAnsi="Times New Roman" w:cs="Times New Roman"/>
                <w:sz w:val="24"/>
                <w:szCs w:val="24"/>
              </w:rPr>
              <w:t xml:space="preserve">Control or prevent the movement of people and the removal of livestock from any designated area that may have a contaminating disease; </w:t>
            </w:r>
          </w:p>
          <w:p w:rsidR="00E84918" w:rsidRDefault="00E84918">
            <w:pPr>
              <w:pStyle w:val="Normal1"/>
              <w:spacing w:after="0" w:line="240" w:lineRule="auto"/>
              <w:ind w:left="1152"/>
              <w:jc w:val="both"/>
              <w:rPr>
                <w:rFonts w:ascii="Times New Roman" w:eastAsia="Times New Roman" w:hAnsi="Times New Roman" w:cs="Times New Roman"/>
                <w:sz w:val="24"/>
                <w:szCs w:val="24"/>
              </w:rPr>
            </w:pPr>
          </w:p>
          <w:p w:rsidR="00E84918" w:rsidRDefault="00E84918" w:rsidP="007E447B">
            <w:pPr>
              <w:pStyle w:val="Normal1"/>
              <w:numPr>
                <w:ilvl w:val="1"/>
                <w:numId w:val="24"/>
              </w:numPr>
              <w:spacing w:after="0" w:line="240" w:lineRule="auto"/>
              <w:ind w:left="1152"/>
              <w:contextualSpacing/>
              <w:jc w:val="both"/>
              <w:rPr>
                <w:sz w:val="24"/>
                <w:szCs w:val="24"/>
              </w:rPr>
            </w:pPr>
            <w:r>
              <w:rPr>
                <w:rFonts w:ascii="Times New Roman" w:eastAsia="Times New Roman" w:hAnsi="Times New Roman" w:cs="Times New Roman"/>
                <w:sz w:val="24"/>
                <w:szCs w:val="24"/>
              </w:rPr>
              <w:t xml:space="preserve">Authorize the entry into any building, or upon any land without warrant; </w:t>
            </w:r>
          </w:p>
          <w:p w:rsidR="00E84918" w:rsidRDefault="00E84918">
            <w:pPr>
              <w:pStyle w:val="Normal1"/>
              <w:spacing w:after="0" w:line="240" w:lineRule="auto"/>
              <w:ind w:left="1152"/>
              <w:jc w:val="both"/>
              <w:rPr>
                <w:rFonts w:ascii="Times New Roman" w:eastAsia="Times New Roman" w:hAnsi="Times New Roman" w:cs="Times New Roman"/>
                <w:sz w:val="24"/>
                <w:szCs w:val="24"/>
              </w:rPr>
            </w:pPr>
          </w:p>
          <w:p w:rsidR="00E84918" w:rsidRDefault="00E84918" w:rsidP="007E447B">
            <w:pPr>
              <w:pStyle w:val="Normal1"/>
              <w:numPr>
                <w:ilvl w:val="1"/>
                <w:numId w:val="24"/>
              </w:numPr>
              <w:spacing w:after="0" w:line="240" w:lineRule="auto"/>
              <w:ind w:left="1152"/>
              <w:contextualSpacing/>
              <w:jc w:val="both"/>
              <w:rPr>
                <w:sz w:val="24"/>
                <w:szCs w:val="24"/>
              </w:rPr>
            </w:pPr>
            <w:r>
              <w:rPr>
                <w:rFonts w:ascii="Times New Roman" w:eastAsia="Times New Roman" w:hAnsi="Times New Roman" w:cs="Times New Roman"/>
                <w:sz w:val="24"/>
                <w:szCs w:val="24"/>
              </w:rPr>
              <w:lastRenderedPageBreak/>
              <w:t xml:space="preserve">Cause the demolition or removal of any trees, structure or crops in order to prevent, combat or alleviate the effects of an emergency or a disaster; </w:t>
            </w:r>
          </w:p>
          <w:p w:rsidR="00E84918" w:rsidRDefault="00E84918">
            <w:pPr>
              <w:pStyle w:val="Normal1"/>
              <w:spacing w:after="0" w:line="240" w:lineRule="auto"/>
              <w:ind w:left="1152"/>
              <w:jc w:val="both"/>
              <w:rPr>
                <w:rFonts w:ascii="Times New Roman" w:eastAsia="Times New Roman" w:hAnsi="Times New Roman" w:cs="Times New Roman"/>
                <w:sz w:val="24"/>
                <w:szCs w:val="24"/>
              </w:rPr>
            </w:pPr>
          </w:p>
          <w:p w:rsidR="00E84918" w:rsidRDefault="00E84918" w:rsidP="007E447B">
            <w:pPr>
              <w:pStyle w:val="Normal1"/>
              <w:numPr>
                <w:ilvl w:val="1"/>
                <w:numId w:val="24"/>
              </w:numPr>
              <w:spacing w:after="0" w:line="240" w:lineRule="auto"/>
              <w:ind w:left="1152"/>
              <w:contextualSpacing/>
              <w:jc w:val="both"/>
              <w:rPr>
                <w:sz w:val="24"/>
                <w:szCs w:val="24"/>
              </w:rPr>
            </w:pPr>
            <w:r>
              <w:rPr>
                <w:rFonts w:ascii="Times New Roman" w:eastAsia="Times New Roman" w:hAnsi="Times New Roman" w:cs="Times New Roman"/>
                <w:sz w:val="24"/>
                <w:szCs w:val="24"/>
              </w:rPr>
              <w:t xml:space="preserve">Authorize the procurement and distribution of essential resources and the provision of essential services; </w:t>
            </w:r>
          </w:p>
          <w:p w:rsidR="00E84918" w:rsidRDefault="00E84918">
            <w:pPr>
              <w:pStyle w:val="Normal1"/>
              <w:spacing w:after="0" w:line="240" w:lineRule="auto"/>
              <w:ind w:left="1152"/>
              <w:jc w:val="both"/>
              <w:rPr>
                <w:rFonts w:ascii="Times New Roman" w:eastAsia="Times New Roman" w:hAnsi="Times New Roman" w:cs="Times New Roman"/>
                <w:sz w:val="24"/>
                <w:szCs w:val="24"/>
              </w:rPr>
            </w:pPr>
          </w:p>
          <w:p w:rsidR="00E84918" w:rsidRDefault="00E84918" w:rsidP="007E447B">
            <w:pPr>
              <w:pStyle w:val="Normal1"/>
              <w:numPr>
                <w:ilvl w:val="1"/>
                <w:numId w:val="24"/>
              </w:numPr>
              <w:spacing w:after="0" w:line="240" w:lineRule="auto"/>
              <w:ind w:left="1152"/>
              <w:contextualSpacing/>
              <w:jc w:val="both"/>
              <w:rPr>
                <w:sz w:val="24"/>
                <w:szCs w:val="24"/>
              </w:rPr>
            </w:pPr>
            <w:r>
              <w:rPr>
                <w:rFonts w:ascii="Times New Roman" w:eastAsia="Times New Roman" w:hAnsi="Times New Roman" w:cs="Times New Roman"/>
                <w:sz w:val="24"/>
                <w:szCs w:val="24"/>
              </w:rPr>
              <w:t xml:space="preserve">Regulate the distribution and availability of essential goods, services and resources; </w:t>
            </w:r>
          </w:p>
          <w:p w:rsidR="00E84918" w:rsidRDefault="00E84918">
            <w:pPr>
              <w:pStyle w:val="Normal1"/>
              <w:spacing w:after="0" w:line="240" w:lineRule="auto"/>
              <w:ind w:left="1152"/>
              <w:jc w:val="both"/>
              <w:rPr>
                <w:rFonts w:ascii="Times New Roman" w:eastAsia="Times New Roman" w:hAnsi="Times New Roman" w:cs="Times New Roman"/>
                <w:sz w:val="24"/>
                <w:szCs w:val="24"/>
              </w:rPr>
            </w:pPr>
          </w:p>
          <w:p w:rsidR="00E84918" w:rsidRDefault="00E84918" w:rsidP="007E447B">
            <w:pPr>
              <w:pStyle w:val="Normal1"/>
              <w:numPr>
                <w:ilvl w:val="1"/>
                <w:numId w:val="24"/>
              </w:numPr>
              <w:spacing w:after="0" w:line="240" w:lineRule="auto"/>
              <w:ind w:left="1152"/>
              <w:contextualSpacing/>
              <w:jc w:val="both"/>
              <w:rPr>
                <w:sz w:val="24"/>
                <w:szCs w:val="24"/>
              </w:rPr>
            </w:pPr>
            <w:r>
              <w:rPr>
                <w:rFonts w:ascii="Times New Roman" w:eastAsia="Times New Roman" w:hAnsi="Times New Roman" w:cs="Times New Roman"/>
                <w:sz w:val="24"/>
                <w:szCs w:val="24"/>
              </w:rPr>
              <w:t>Provide for the restoration of essential facilities, the distribution of essential supplies and the maintenance and co-ordination of emergency medical, social and other essential services; and</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1"/>
                <w:numId w:val="24"/>
              </w:numPr>
              <w:spacing w:after="0" w:line="240" w:lineRule="auto"/>
              <w:ind w:left="1152"/>
              <w:contextualSpacing/>
              <w:jc w:val="both"/>
              <w:rPr>
                <w:sz w:val="24"/>
                <w:szCs w:val="24"/>
              </w:rPr>
            </w:pPr>
            <w:r>
              <w:rPr>
                <w:rFonts w:ascii="Times New Roman" w:eastAsia="Times New Roman" w:hAnsi="Times New Roman" w:cs="Times New Roman"/>
                <w:sz w:val="24"/>
                <w:szCs w:val="24"/>
              </w:rPr>
              <w:t>Cause to be expended such sums as are necessary to pay expenses caused by the emergency.</w:t>
            </w:r>
          </w:p>
        </w:tc>
      </w:tr>
      <w:tr w:rsidR="00E84918" w:rsidTr="00E84918">
        <w:tc>
          <w:tcPr>
            <w:tcW w:w="2988" w:type="dxa"/>
          </w:tcPr>
          <w:p w:rsidR="00E84918" w:rsidRDefault="00E84918">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Termination of a period of disaster</w:t>
            </w:r>
          </w:p>
          <w:p w:rsidR="00E84918" w:rsidRDefault="00E84918">
            <w:pPr>
              <w:pStyle w:val="Normal1"/>
              <w:spacing w:after="0" w:line="240" w:lineRule="auto"/>
              <w:rPr>
                <w:rFonts w:ascii="Times New Roman" w:eastAsia="Times New Roman" w:hAnsi="Times New Roman" w:cs="Times New Roman"/>
                <w:sz w:val="24"/>
                <w:szCs w:val="24"/>
              </w:rPr>
            </w:pPr>
          </w:p>
        </w:tc>
        <w:tc>
          <w:tcPr>
            <w:tcW w:w="6750" w:type="dxa"/>
          </w:tcPr>
          <w:p w:rsidR="00E84918" w:rsidRDefault="00E84918" w:rsidP="00466F33">
            <w:pPr>
              <w:pStyle w:val="Normal1"/>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Pr="001372BB">
              <w:rPr>
                <w:rFonts w:ascii="Times New Roman" w:eastAsia="Times New Roman" w:hAnsi="Times New Roman" w:cs="Times New Roman"/>
                <w:color w:val="auto"/>
                <w:sz w:val="24"/>
                <w:szCs w:val="24"/>
              </w:rPr>
              <w:t xml:space="preserve">) </w:t>
            </w:r>
            <w:r w:rsidR="005B0747" w:rsidRPr="001372BB">
              <w:rPr>
                <w:rFonts w:ascii="Times New Roman" w:eastAsia="Times New Roman" w:hAnsi="Times New Roman" w:cs="Times New Roman"/>
                <w:color w:val="auto"/>
                <w:sz w:val="24"/>
                <w:szCs w:val="24"/>
              </w:rPr>
              <w:t>The Governor may terminate the state of emergency either wholly or in respect of a part thereof, o</w:t>
            </w:r>
            <w:r w:rsidRPr="001372BB">
              <w:rPr>
                <w:rFonts w:ascii="Times New Roman" w:eastAsia="Times New Roman" w:hAnsi="Times New Roman" w:cs="Times New Roman"/>
                <w:color w:val="auto"/>
                <w:sz w:val="24"/>
                <w:szCs w:val="24"/>
              </w:rPr>
              <w:t xml:space="preserve">n the </w:t>
            </w:r>
            <w:r w:rsidR="00284751" w:rsidRPr="001372BB">
              <w:rPr>
                <w:rFonts w:ascii="Times New Roman" w:eastAsia="Times New Roman" w:hAnsi="Times New Roman" w:cs="Times New Roman"/>
                <w:color w:val="auto"/>
                <w:sz w:val="24"/>
                <w:szCs w:val="24"/>
              </w:rPr>
              <w:t xml:space="preserve">advice </w:t>
            </w:r>
            <w:r w:rsidRPr="001372BB">
              <w:rPr>
                <w:rFonts w:ascii="Times New Roman" w:eastAsia="Times New Roman" w:hAnsi="Times New Roman" w:cs="Times New Roman"/>
                <w:color w:val="auto"/>
                <w:sz w:val="24"/>
                <w:szCs w:val="24"/>
              </w:rPr>
              <w:t xml:space="preserve">of the County Disaster </w:t>
            </w:r>
            <w:r w:rsidR="00284751" w:rsidRPr="001372BB">
              <w:rPr>
                <w:rFonts w:ascii="Times New Roman" w:eastAsia="Times New Roman" w:hAnsi="Times New Roman" w:cs="Times New Roman"/>
                <w:color w:val="auto"/>
                <w:sz w:val="24"/>
                <w:szCs w:val="24"/>
              </w:rPr>
              <w:t xml:space="preserve">and </w:t>
            </w:r>
            <w:r w:rsidR="005B0747" w:rsidRPr="001372BB">
              <w:rPr>
                <w:rFonts w:ascii="Times New Roman" w:eastAsia="Times New Roman" w:hAnsi="Times New Roman" w:cs="Times New Roman"/>
                <w:color w:val="auto"/>
                <w:sz w:val="24"/>
                <w:szCs w:val="24"/>
              </w:rPr>
              <w:t>Emergency Management Committee when an</w:t>
            </w:r>
            <w:r w:rsidRPr="001372BB">
              <w:rPr>
                <w:rFonts w:ascii="Times New Roman" w:eastAsia="Times New Roman" w:hAnsi="Times New Roman" w:cs="Times New Roman"/>
                <w:color w:val="auto"/>
                <w:sz w:val="24"/>
                <w:szCs w:val="24"/>
              </w:rPr>
              <w:t xml:space="preserve"> emergency in respect whereof a declaration was made </w:t>
            </w:r>
            <w:r w:rsidR="005B0747" w:rsidRPr="001372BB">
              <w:rPr>
                <w:rFonts w:ascii="Times New Roman" w:eastAsia="Times New Roman" w:hAnsi="Times New Roman" w:cs="Times New Roman"/>
                <w:color w:val="auto"/>
                <w:sz w:val="24"/>
                <w:szCs w:val="24"/>
              </w:rPr>
              <w:t>no longer exists in the county;</w:t>
            </w:r>
          </w:p>
          <w:p w:rsidR="00E84918" w:rsidRDefault="00E84918">
            <w:pPr>
              <w:pStyle w:val="Normal1"/>
              <w:spacing w:after="0" w:line="240" w:lineRule="auto"/>
              <w:ind w:left="360"/>
              <w:jc w:val="both"/>
              <w:rPr>
                <w:rFonts w:ascii="Times New Roman" w:eastAsia="Times New Roman" w:hAnsi="Times New Roman" w:cs="Times New Roman"/>
                <w:sz w:val="24"/>
                <w:szCs w:val="24"/>
              </w:rPr>
            </w:pPr>
          </w:p>
          <w:p w:rsidR="00E84918" w:rsidRDefault="00E84918">
            <w:pPr>
              <w:pStyle w:val="Normal1"/>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Upon termination of a state of emergency referred to in subsection (1), the Governor shall cause the details of the termination to be communicated, by the most appropriate means, to the residents of the affected areas.</w:t>
            </w:r>
          </w:p>
          <w:p w:rsidR="00E84918" w:rsidRDefault="00E84918">
            <w:pPr>
              <w:pStyle w:val="Normal1"/>
              <w:spacing w:after="0" w:line="240" w:lineRule="auto"/>
              <w:rPr>
                <w:rFonts w:ascii="Times New Roman" w:eastAsia="Times New Roman" w:hAnsi="Times New Roman" w:cs="Times New Roman"/>
                <w:sz w:val="24"/>
                <w:szCs w:val="24"/>
              </w:rPr>
            </w:pPr>
          </w:p>
        </w:tc>
      </w:tr>
      <w:tr w:rsidR="00E84918" w:rsidTr="00E84918">
        <w:tc>
          <w:tcPr>
            <w:tcW w:w="2988" w:type="dxa"/>
          </w:tcPr>
          <w:p w:rsidR="00E84918" w:rsidRDefault="00E84918">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Responsibility for co-ordination of emergency services</w:t>
            </w:r>
          </w:p>
          <w:p w:rsidR="00E84918" w:rsidRDefault="00E84918">
            <w:pPr>
              <w:pStyle w:val="Normal1"/>
              <w:spacing w:after="0" w:line="240" w:lineRule="auto"/>
              <w:rPr>
                <w:rFonts w:ascii="Times New Roman" w:eastAsia="Times New Roman" w:hAnsi="Times New Roman" w:cs="Times New Roman"/>
                <w:sz w:val="24"/>
                <w:szCs w:val="24"/>
              </w:rPr>
            </w:pPr>
          </w:p>
        </w:tc>
        <w:tc>
          <w:tcPr>
            <w:tcW w:w="6750" w:type="dxa"/>
          </w:tcPr>
          <w:p w:rsidR="00E84918" w:rsidRDefault="00E84918" w:rsidP="00466F33">
            <w:pPr>
              <w:pStyle w:val="Normal1"/>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the making of an order under section 20, the County Director of Disaster Management, with the written authority of the Executive Member, shall be responsible for the co-ordination and implementation of any or all necessary plans or programs prepared pursuant to this Act and all persons and agencies involved in the implementation are subject to the control and direction of the executive member or the Director appointed.</w:t>
            </w:r>
          </w:p>
          <w:p w:rsidR="00E84918" w:rsidRDefault="00E84918">
            <w:pPr>
              <w:pStyle w:val="Normal1"/>
              <w:spacing w:after="0" w:line="240" w:lineRule="auto"/>
              <w:ind w:left="360"/>
              <w:rPr>
                <w:rFonts w:ascii="Times New Roman" w:eastAsia="Times New Roman" w:hAnsi="Times New Roman" w:cs="Times New Roman"/>
                <w:sz w:val="24"/>
                <w:szCs w:val="24"/>
              </w:rPr>
            </w:pPr>
          </w:p>
        </w:tc>
      </w:tr>
      <w:tr w:rsidR="00E84918" w:rsidTr="00E84918">
        <w:tc>
          <w:tcPr>
            <w:tcW w:w="2988" w:type="dxa"/>
            <w:hideMark/>
          </w:tcPr>
          <w:p w:rsidR="00E84918" w:rsidRDefault="00E8491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Steps to abate danger</w:t>
            </w:r>
          </w:p>
        </w:tc>
        <w:tc>
          <w:tcPr>
            <w:tcW w:w="6750" w:type="dxa"/>
          </w:tcPr>
          <w:p w:rsidR="00E84918" w:rsidRDefault="00E84918" w:rsidP="00466F33">
            <w:pPr>
              <w:pStyle w:val="Normal1"/>
              <w:numPr>
                <w:ilvl w:val="0"/>
                <w:numId w:val="4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Where the Directorate identifies premises as likely to pose a danger in the event of a disaster, it shall—</w:t>
            </w:r>
          </w:p>
          <w:p w:rsidR="00E84918" w:rsidRDefault="00E84918" w:rsidP="007E447B">
            <w:pPr>
              <w:pStyle w:val="Normal1"/>
              <w:numPr>
                <w:ilvl w:val="0"/>
                <w:numId w:val="2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Certify that, in writing, to the owner or occupant of the property; and </w:t>
            </w:r>
          </w:p>
          <w:p w:rsidR="00E84918" w:rsidRDefault="00E84918">
            <w:pPr>
              <w:pStyle w:val="Normal1"/>
              <w:spacing w:after="0" w:line="240" w:lineRule="auto"/>
              <w:ind w:left="1440"/>
              <w:jc w:val="both"/>
              <w:rPr>
                <w:rFonts w:ascii="Times New Roman" w:eastAsia="Times New Roman" w:hAnsi="Times New Roman" w:cs="Times New Roman"/>
                <w:sz w:val="24"/>
                <w:szCs w:val="24"/>
              </w:rPr>
            </w:pPr>
          </w:p>
          <w:p w:rsidR="00E84918" w:rsidRDefault="00E84918" w:rsidP="007E447B">
            <w:pPr>
              <w:pStyle w:val="Normal1"/>
              <w:numPr>
                <w:ilvl w:val="0"/>
                <w:numId w:val="2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 the owner specific instructions as to the steps to take to abate or remove the danger within four weeks of the receipt of the notice. </w:t>
            </w:r>
          </w:p>
          <w:p w:rsidR="00E84918" w:rsidRDefault="00E84918">
            <w:pPr>
              <w:pStyle w:val="Normal1"/>
              <w:tabs>
                <w:tab w:val="left" w:pos="3165"/>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84918" w:rsidRDefault="00E84918">
            <w:pPr>
              <w:pStyle w:val="Normal1"/>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Upon failure to comply with the requirements after notice, the Directorate shall take the necessary steps to give effect to the notice including entry by its employees or agents upon the premises after due notice to the owner or occupant of the premises. </w:t>
            </w:r>
          </w:p>
          <w:p w:rsidR="00E84918" w:rsidRDefault="00E84918">
            <w:pPr>
              <w:pStyle w:val="Normal1"/>
              <w:spacing w:after="0" w:line="240" w:lineRule="auto"/>
              <w:ind w:left="720"/>
              <w:jc w:val="both"/>
              <w:rPr>
                <w:rFonts w:ascii="Times New Roman" w:eastAsia="Times New Roman" w:hAnsi="Times New Roman" w:cs="Times New Roman"/>
                <w:sz w:val="24"/>
                <w:szCs w:val="24"/>
              </w:rPr>
            </w:pPr>
          </w:p>
          <w:p w:rsidR="00E84918" w:rsidRDefault="00E84918">
            <w:pPr>
              <w:pStyle w:val="Normal1"/>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 person who is served with a notice under subsection (1) and who does not take all the steps as directed by the Directorate in the notice to abate or remove the potential danger within four weeks from the date of receipt of the notice, commits an offence and in addition to any penalty imposed under section 41 shall be required to pay any expenses which the Directorate incurs to abate or remove the danger. </w:t>
            </w:r>
          </w:p>
          <w:p w:rsidR="00E84918" w:rsidRDefault="00E84918">
            <w:pPr>
              <w:pStyle w:val="Normal1"/>
              <w:spacing w:after="0" w:line="240" w:lineRule="auto"/>
              <w:ind w:left="720"/>
              <w:jc w:val="both"/>
              <w:rPr>
                <w:rFonts w:ascii="Times New Roman" w:eastAsia="Times New Roman" w:hAnsi="Times New Roman" w:cs="Times New Roman"/>
                <w:sz w:val="24"/>
                <w:szCs w:val="24"/>
              </w:rPr>
            </w:pPr>
          </w:p>
          <w:p w:rsidR="00E84918" w:rsidRDefault="00E84918">
            <w:pPr>
              <w:pStyle w:val="Normal1"/>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An employee or an agent of the Directorate exercising a function under this section must properly identify themselves to the occupant or owner of the property on which the danger was identified, by the production of their badge, tag or other identification device provided by the Directorate.</w:t>
            </w:r>
          </w:p>
          <w:p w:rsidR="00E84918" w:rsidRDefault="00E84918">
            <w:pPr>
              <w:pStyle w:val="Normal1"/>
              <w:spacing w:after="0" w:line="240" w:lineRule="auto"/>
              <w:ind w:left="720"/>
              <w:jc w:val="both"/>
              <w:rPr>
                <w:rFonts w:ascii="Times New Roman" w:eastAsia="Times New Roman" w:hAnsi="Times New Roman" w:cs="Times New Roman"/>
                <w:sz w:val="24"/>
                <w:szCs w:val="24"/>
              </w:rPr>
            </w:pPr>
          </w:p>
        </w:tc>
      </w:tr>
      <w:tr w:rsidR="00E84918" w:rsidTr="00E84918">
        <w:trPr>
          <w:trHeight w:val="360"/>
        </w:trPr>
        <w:tc>
          <w:tcPr>
            <w:tcW w:w="9738" w:type="dxa"/>
            <w:gridSpan w:val="2"/>
          </w:tcPr>
          <w:p w:rsidR="00E84918" w:rsidRDefault="00E8491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PART V – FINANCIAL PROVISIONS</w:t>
            </w:r>
          </w:p>
          <w:p w:rsidR="00E84918" w:rsidRDefault="00E84918">
            <w:pPr>
              <w:pStyle w:val="Normal1"/>
              <w:spacing w:after="0" w:line="240" w:lineRule="auto"/>
              <w:jc w:val="center"/>
              <w:rPr>
                <w:rFonts w:ascii="Times New Roman" w:eastAsia="Times New Roman" w:hAnsi="Times New Roman" w:cs="Times New Roman"/>
                <w:sz w:val="24"/>
                <w:szCs w:val="24"/>
              </w:rPr>
            </w:pPr>
          </w:p>
        </w:tc>
      </w:tr>
      <w:tr w:rsidR="00E84918" w:rsidTr="00E84918">
        <w:tc>
          <w:tcPr>
            <w:tcW w:w="2988" w:type="dxa"/>
            <w:hideMark/>
          </w:tcPr>
          <w:p w:rsidR="00E84918" w:rsidRDefault="00E84918" w:rsidP="007106B5">
            <w:pPr>
              <w:pStyle w:val="Normal1"/>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Establishment of the County Disaster</w:t>
            </w:r>
            <w:r w:rsidR="007106B5">
              <w:rPr>
                <w:rFonts w:ascii="Times New Roman" w:eastAsia="Times New Roman" w:hAnsi="Times New Roman" w:cs="Times New Roman"/>
                <w:b/>
                <w:sz w:val="24"/>
                <w:szCs w:val="24"/>
              </w:rPr>
              <w:t xml:space="preserve"> and emergency </w:t>
            </w:r>
            <w:r>
              <w:rPr>
                <w:rFonts w:ascii="Times New Roman" w:eastAsia="Times New Roman" w:hAnsi="Times New Roman" w:cs="Times New Roman"/>
                <w:b/>
                <w:sz w:val="24"/>
                <w:szCs w:val="24"/>
              </w:rPr>
              <w:t xml:space="preserve"> Management Fund</w:t>
            </w:r>
          </w:p>
        </w:tc>
        <w:tc>
          <w:tcPr>
            <w:tcW w:w="6750" w:type="dxa"/>
          </w:tcPr>
          <w:p w:rsidR="00E84918" w:rsidRDefault="00E84918" w:rsidP="00466F33">
            <w:pPr>
              <w:pStyle w:val="Normal1"/>
              <w:numPr>
                <w:ilvl w:val="0"/>
                <w:numId w:val="4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established a Fund in the County to be known as the County Disaster</w:t>
            </w:r>
            <w:r w:rsidR="007106B5">
              <w:rPr>
                <w:rFonts w:ascii="Times New Roman" w:eastAsia="Times New Roman" w:hAnsi="Times New Roman" w:cs="Times New Roman"/>
                <w:sz w:val="24"/>
                <w:szCs w:val="24"/>
              </w:rPr>
              <w:t xml:space="preserve"> </w:t>
            </w:r>
            <w:r w:rsidR="007106B5" w:rsidRPr="001372BB">
              <w:rPr>
                <w:rFonts w:ascii="Times New Roman" w:eastAsia="Times New Roman" w:hAnsi="Times New Roman" w:cs="Times New Roman"/>
                <w:color w:val="auto"/>
                <w:sz w:val="24"/>
                <w:szCs w:val="24"/>
              </w:rPr>
              <w:t>and Emergency</w:t>
            </w:r>
            <w:r w:rsidRPr="001372BB">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Management Fund which shall be administered in accordance with this Act.</w:t>
            </w:r>
          </w:p>
          <w:p w:rsidR="00E84918" w:rsidRDefault="00E84918">
            <w:pPr>
              <w:pStyle w:val="Normal1"/>
              <w:spacing w:after="0" w:line="240" w:lineRule="auto"/>
              <w:rPr>
                <w:rFonts w:ascii="Times New Roman" w:eastAsia="Times New Roman" w:hAnsi="Times New Roman" w:cs="Times New Roman"/>
                <w:sz w:val="24"/>
                <w:szCs w:val="24"/>
              </w:rPr>
            </w:pPr>
          </w:p>
        </w:tc>
      </w:tr>
      <w:tr w:rsidR="00E84918" w:rsidTr="00E84918">
        <w:tc>
          <w:tcPr>
            <w:tcW w:w="2988" w:type="dxa"/>
            <w:hideMark/>
          </w:tcPr>
          <w:p w:rsidR="00E84918" w:rsidRDefault="00E8491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Sources of the Fund</w:t>
            </w:r>
          </w:p>
        </w:tc>
        <w:tc>
          <w:tcPr>
            <w:tcW w:w="6750" w:type="dxa"/>
          </w:tcPr>
          <w:p w:rsidR="00E84918" w:rsidRDefault="00E84918" w:rsidP="00466F33">
            <w:pPr>
              <w:pStyle w:val="Normal1"/>
              <w:numPr>
                <w:ilvl w:val="0"/>
                <w:numId w:val="4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Fund shall be financed from the following sources—</w:t>
            </w:r>
          </w:p>
          <w:p w:rsidR="00E84918" w:rsidRDefault="00E84918">
            <w:pPr>
              <w:pStyle w:val="Normal1"/>
              <w:spacing w:after="0" w:line="240" w:lineRule="auto"/>
              <w:ind w:left="360"/>
              <w:jc w:val="both"/>
              <w:rPr>
                <w:rFonts w:ascii="Times New Roman" w:eastAsia="Times New Roman" w:hAnsi="Times New Roman" w:cs="Times New Roman"/>
                <w:sz w:val="24"/>
                <w:szCs w:val="24"/>
              </w:rPr>
            </w:pPr>
          </w:p>
          <w:p w:rsidR="00E84918" w:rsidRDefault="00E84918" w:rsidP="007E447B">
            <w:pPr>
              <w:pStyle w:val="Normal1"/>
              <w:numPr>
                <w:ilvl w:val="0"/>
                <w:numId w:val="26"/>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Monies or assets as may be appropriated to the Fund by the County Assembly; </w:t>
            </w:r>
          </w:p>
          <w:p w:rsidR="00E84918" w:rsidRDefault="00E84918">
            <w:pPr>
              <w:pStyle w:val="Normal1"/>
              <w:spacing w:after="0" w:line="240" w:lineRule="auto"/>
              <w:ind w:left="1080"/>
              <w:jc w:val="both"/>
              <w:rPr>
                <w:rFonts w:ascii="Times New Roman" w:eastAsia="Times New Roman" w:hAnsi="Times New Roman" w:cs="Times New Roman"/>
                <w:sz w:val="24"/>
                <w:szCs w:val="24"/>
              </w:rPr>
            </w:pPr>
          </w:p>
          <w:p w:rsidR="00E84918" w:rsidRDefault="00E84918" w:rsidP="007E447B">
            <w:pPr>
              <w:pStyle w:val="Normal1"/>
              <w:numPr>
                <w:ilvl w:val="0"/>
                <w:numId w:val="26"/>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Such monies or assets as may accrue to the Directorate in the course of the exercise of its powers or the performance of its functions under this Act;</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26"/>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Grants made by the national government or other county governments;</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26"/>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Loans, aid, donations or gifts from national, international agencies and individuals; and</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26"/>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monies from any other source provided or donated or lent to the Directorate.</w:t>
            </w:r>
          </w:p>
          <w:p w:rsidR="00E84918" w:rsidRDefault="00E84918">
            <w:pPr>
              <w:pStyle w:val="Normal1"/>
              <w:spacing w:after="0" w:line="240" w:lineRule="auto"/>
              <w:ind w:left="1422"/>
              <w:jc w:val="both"/>
              <w:rPr>
                <w:rFonts w:ascii="Times New Roman" w:eastAsia="Times New Roman" w:hAnsi="Times New Roman" w:cs="Times New Roman"/>
                <w:sz w:val="24"/>
                <w:szCs w:val="24"/>
              </w:rPr>
            </w:pPr>
          </w:p>
          <w:p w:rsidR="00E84918" w:rsidRDefault="00E84918">
            <w:pPr>
              <w:pStyle w:val="Normal1"/>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The Fund may only be used by the County Government to meet urgent and unforeseen expenses relating to disasters and emergencies in the County. </w:t>
            </w:r>
          </w:p>
          <w:p w:rsidR="00E84918" w:rsidRDefault="00E84918">
            <w:pPr>
              <w:pStyle w:val="Normal1"/>
              <w:spacing w:after="0" w:line="240" w:lineRule="auto"/>
              <w:ind w:left="360"/>
              <w:jc w:val="both"/>
              <w:rPr>
                <w:rFonts w:ascii="Times New Roman" w:eastAsia="Times New Roman" w:hAnsi="Times New Roman" w:cs="Times New Roman"/>
                <w:sz w:val="24"/>
                <w:szCs w:val="24"/>
              </w:rPr>
            </w:pPr>
          </w:p>
          <w:p w:rsidR="00E84918" w:rsidRDefault="00E84918">
            <w:pPr>
              <w:pStyle w:val="Normal1"/>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Without prejudice to the generality of subsection (2), the Fund may be used by the County Government for;-</w:t>
            </w:r>
          </w:p>
          <w:p w:rsidR="00E84918" w:rsidRDefault="00E84918">
            <w:pPr>
              <w:pStyle w:val="Normal1"/>
              <w:spacing w:after="0" w:line="240" w:lineRule="auto"/>
              <w:ind w:left="360"/>
              <w:jc w:val="both"/>
              <w:rPr>
                <w:rFonts w:ascii="Times New Roman" w:eastAsia="Times New Roman" w:hAnsi="Times New Roman" w:cs="Times New Roman"/>
                <w:sz w:val="24"/>
                <w:szCs w:val="24"/>
              </w:rPr>
            </w:pPr>
          </w:p>
          <w:p w:rsidR="00E84918" w:rsidRDefault="00E84918" w:rsidP="007E447B">
            <w:pPr>
              <w:pStyle w:val="Normal1"/>
              <w:numPr>
                <w:ilvl w:val="0"/>
                <w:numId w:val="27"/>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Disaster preparedness; </w:t>
            </w:r>
          </w:p>
          <w:p w:rsidR="00E84918" w:rsidRDefault="00E84918">
            <w:pPr>
              <w:pStyle w:val="Normal1"/>
              <w:spacing w:after="0" w:line="240" w:lineRule="auto"/>
              <w:ind w:left="1080"/>
              <w:jc w:val="both"/>
              <w:rPr>
                <w:rFonts w:ascii="Times New Roman" w:eastAsia="Times New Roman" w:hAnsi="Times New Roman" w:cs="Times New Roman"/>
                <w:sz w:val="24"/>
                <w:szCs w:val="24"/>
              </w:rPr>
            </w:pPr>
          </w:p>
          <w:p w:rsidR="00E84918" w:rsidRDefault="00E84918" w:rsidP="007E447B">
            <w:pPr>
              <w:pStyle w:val="Normal1"/>
              <w:numPr>
                <w:ilvl w:val="0"/>
                <w:numId w:val="27"/>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 responses;</w:t>
            </w:r>
          </w:p>
          <w:p w:rsidR="00E84918" w:rsidRDefault="00E84918">
            <w:pPr>
              <w:pStyle w:val="Normal1"/>
              <w:spacing w:after="0" w:line="240" w:lineRule="auto"/>
              <w:ind w:left="1080"/>
              <w:jc w:val="both"/>
              <w:rPr>
                <w:rFonts w:ascii="Times New Roman" w:eastAsia="Times New Roman" w:hAnsi="Times New Roman" w:cs="Times New Roman"/>
                <w:sz w:val="24"/>
                <w:szCs w:val="24"/>
              </w:rPr>
            </w:pPr>
          </w:p>
          <w:p w:rsidR="00E84918" w:rsidRDefault="00E84918" w:rsidP="007E447B">
            <w:pPr>
              <w:pStyle w:val="Normal1"/>
              <w:numPr>
                <w:ilvl w:val="0"/>
                <w:numId w:val="27"/>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Disaster mitigation; and</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27"/>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Emergency relief and reconstruction. </w:t>
            </w:r>
          </w:p>
          <w:p w:rsidR="00E84918" w:rsidRDefault="00E84918">
            <w:pPr>
              <w:pStyle w:val="Normal1"/>
              <w:spacing w:after="0" w:line="240" w:lineRule="auto"/>
              <w:ind w:left="360"/>
              <w:jc w:val="both"/>
              <w:rPr>
                <w:rFonts w:ascii="Times New Roman" w:eastAsia="Times New Roman" w:hAnsi="Times New Roman" w:cs="Times New Roman"/>
                <w:sz w:val="24"/>
                <w:szCs w:val="24"/>
              </w:rPr>
            </w:pPr>
          </w:p>
          <w:p w:rsidR="00E84918" w:rsidRPr="007106B5" w:rsidRDefault="007106B5">
            <w:pPr>
              <w:pStyle w:val="Normal1"/>
              <w:spacing w:after="0" w:line="240" w:lineRule="auto"/>
              <w:ind w:left="360"/>
              <w:jc w:val="both"/>
              <w:rPr>
                <w:rFonts w:ascii="Times New Roman" w:eastAsia="Times New Roman" w:hAnsi="Times New Roman" w:cs="Times New Roman"/>
                <w:color w:val="auto"/>
                <w:sz w:val="24"/>
                <w:szCs w:val="24"/>
              </w:rPr>
            </w:pPr>
            <w:r w:rsidRPr="007106B5">
              <w:rPr>
                <w:rFonts w:ascii="Times New Roman" w:eastAsia="Times New Roman" w:hAnsi="Times New Roman" w:cs="Times New Roman"/>
                <w:color w:val="auto"/>
                <w:sz w:val="24"/>
                <w:szCs w:val="24"/>
              </w:rPr>
              <w:t xml:space="preserve">(4) The Executive </w:t>
            </w:r>
            <w:r w:rsidRPr="001372BB">
              <w:rPr>
                <w:rFonts w:ascii="Times New Roman" w:eastAsia="Times New Roman" w:hAnsi="Times New Roman" w:cs="Times New Roman"/>
                <w:color w:val="auto"/>
                <w:sz w:val="24"/>
                <w:szCs w:val="24"/>
              </w:rPr>
              <w:t>committee</w:t>
            </w:r>
            <w:r w:rsidR="00E84918" w:rsidRPr="007106B5">
              <w:rPr>
                <w:rFonts w:ascii="Times New Roman" w:eastAsia="Times New Roman" w:hAnsi="Times New Roman" w:cs="Times New Roman"/>
                <w:color w:val="auto"/>
                <w:sz w:val="24"/>
                <w:szCs w:val="24"/>
              </w:rPr>
              <w:t xml:space="preserve"> Member shall, in consultation with the Committee and subject to this Act and the Public Finance Management Act, establish the criteria with which the Fund may be used under this Act.</w:t>
            </w:r>
          </w:p>
          <w:p w:rsidR="00E84918" w:rsidRDefault="00E84918">
            <w:pPr>
              <w:pStyle w:val="Normal1"/>
              <w:spacing w:after="0" w:line="240" w:lineRule="auto"/>
              <w:ind w:left="360"/>
              <w:jc w:val="both"/>
              <w:rPr>
                <w:rFonts w:ascii="Times New Roman" w:eastAsia="Times New Roman" w:hAnsi="Times New Roman" w:cs="Times New Roman"/>
                <w:sz w:val="24"/>
                <w:szCs w:val="24"/>
              </w:rPr>
            </w:pPr>
          </w:p>
          <w:p w:rsidR="00E84918" w:rsidRDefault="00E84918" w:rsidP="007E447B">
            <w:pPr>
              <w:pStyle w:val="Normal1"/>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Subject to this Act and the provisions of the Public Finance Management Act, the Chief Officer</w:t>
            </w:r>
            <w:r w:rsidR="007106B5">
              <w:rPr>
                <w:rFonts w:ascii="Times New Roman" w:eastAsia="Times New Roman" w:hAnsi="Times New Roman" w:cs="Times New Roman"/>
                <w:sz w:val="24"/>
                <w:szCs w:val="24"/>
              </w:rPr>
              <w:t xml:space="preserve"> </w:t>
            </w:r>
            <w:r w:rsidR="007106B5" w:rsidRPr="001372BB">
              <w:rPr>
                <w:rFonts w:ascii="Times New Roman" w:eastAsia="Times New Roman" w:hAnsi="Times New Roman" w:cs="Times New Roman"/>
                <w:color w:val="auto"/>
                <w:sz w:val="24"/>
                <w:szCs w:val="24"/>
              </w:rPr>
              <w:t>of Finance</w:t>
            </w:r>
            <w:r w:rsidRPr="001372BB">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shall be the accounting officer in respect of the administration and management of the Fund.</w:t>
            </w:r>
          </w:p>
          <w:p w:rsidR="00E84918" w:rsidRDefault="00E84918">
            <w:pPr>
              <w:pStyle w:val="Normal1"/>
              <w:spacing w:after="0" w:line="240" w:lineRule="auto"/>
              <w:ind w:left="720"/>
              <w:jc w:val="both"/>
              <w:rPr>
                <w:rFonts w:ascii="Times New Roman" w:eastAsia="Times New Roman" w:hAnsi="Times New Roman" w:cs="Times New Roman"/>
                <w:sz w:val="24"/>
                <w:szCs w:val="24"/>
              </w:rPr>
            </w:pPr>
          </w:p>
        </w:tc>
      </w:tr>
      <w:tr w:rsidR="00E84918" w:rsidTr="00E84918">
        <w:tc>
          <w:tcPr>
            <w:tcW w:w="2988" w:type="dxa"/>
          </w:tcPr>
          <w:p w:rsidR="00E84918" w:rsidRDefault="00E84918">
            <w:pPr>
              <w:pStyle w:val="Normal1"/>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Allocation of funds for disaster </w:t>
            </w:r>
            <w:r w:rsidR="002F3171">
              <w:rPr>
                <w:rFonts w:ascii="Times New Roman" w:eastAsia="Times New Roman" w:hAnsi="Times New Roman" w:cs="Times New Roman"/>
                <w:b/>
                <w:sz w:val="24"/>
                <w:szCs w:val="24"/>
              </w:rPr>
              <w:t xml:space="preserve">and emergency </w:t>
            </w:r>
            <w:r>
              <w:rPr>
                <w:rFonts w:ascii="Times New Roman" w:eastAsia="Times New Roman" w:hAnsi="Times New Roman" w:cs="Times New Roman"/>
                <w:b/>
                <w:sz w:val="24"/>
                <w:szCs w:val="24"/>
              </w:rPr>
              <w:t>management</w:t>
            </w:r>
          </w:p>
          <w:p w:rsidR="00E84918" w:rsidRDefault="00E84918">
            <w:pPr>
              <w:pStyle w:val="Normal1"/>
              <w:spacing w:after="0" w:line="240" w:lineRule="auto"/>
              <w:rPr>
                <w:rFonts w:ascii="Times New Roman" w:eastAsia="Times New Roman" w:hAnsi="Times New Roman" w:cs="Times New Roman"/>
                <w:sz w:val="24"/>
                <w:szCs w:val="24"/>
              </w:rPr>
            </w:pPr>
          </w:p>
        </w:tc>
        <w:tc>
          <w:tcPr>
            <w:tcW w:w="6750" w:type="dxa"/>
          </w:tcPr>
          <w:p w:rsidR="00E84918" w:rsidRDefault="00E84918" w:rsidP="00466F33">
            <w:pPr>
              <w:pStyle w:val="Normal1"/>
              <w:numPr>
                <w:ilvl w:val="0"/>
                <w:numId w:val="4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county government shall, in their annual budgets, make provisions for funds for the purposes of carrying out the activities and programmes set out in its Plan.</w:t>
            </w:r>
          </w:p>
          <w:p w:rsidR="00E84918" w:rsidRDefault="00E84918">
            <w:pPr>
              <w:pStyle w:val="Normal1"/>
              <w:spacing w:after="0" w:line="240" w:lineRule="auto"/>
              <w:rPr>
                <w:rFonts w:ascii="Times New Roman" w:eastAsia="Times New Roman" w:hAnsi="Times New Roman" w:cs="Times New Roman"/>
                <w:sz w:val="24"/>
                <w:szCs w:val="24"/>
              </w:rPr>
            </w:pPr>
          </w:p>
        </w:tc>
      </w:tr>
      <w:tr w:rsidR="00E84918" w:rsidTr="00E84918">
        <w:tc>
          <w:tcPr>
            <w:tcW w:w="2988" w:type="dxa"/>
            <w:hideMark/>
          </w:tcPr>
          <w:p w:rsidR="00E84918" w:rsidRDefault="00E8491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Role of the administrator of the Fund</w:t>
            </w:r>
          </w:p>
        </w:tc>
        <w:tc>
          <w:tcPr>
            <w:tcW w:w="6750" w:type="dxa"/>
          </w:tcPr>
          <w:p w:rsidR="00E84918" w:rsidRDefault="00E84918" w:rsidP="00466F33">
            <w:pPr>
              <w:pStyle w:val="Normal1"/>
              <w:numPr>
                <w:ilvl w:val="0"/>
                <w:numId w:val="4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The administrator of the Fund:-</w:t>
            </w:r>
          </w:p>
          <w:p w:rsidR="00E84918" w:rsidRDefault="00E84918">
            <w:pPr>
              <w:pStyle w:val="Normal1"/>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84918" w:rsidRDefault="00E84918" w:rsidP="007E447B">
            <w:pPr>
              <w:pStyle w:val="Normal1"/>
              <w:numPr>
                <w:ilvl w:val="0"/>
                <w:numId w:val="28"/>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Shall establish and maintain a separate account in respect of the Fund into which all money appropriated to the Fund shall be paid.</w:t>
            </w:r>
          </w:p>
          <w:p w:rsidR="00E84918" w:rsidRDefault="00E84918">
            <w:pPr>
              <w:pStyle w:val="Normal1"/>
              <w:spacing w:after="0" w:line="240" w:lineRule="auto"/>
              <w:ind w:left="1080"/>
              <w:jc w:val="both"/>
              <w:rPr>
                <w:rFonts w:ascii="Times New Roman" w:eastAsia="Times New Roman" w:hAnsi="Times New Roman" w:cs="Times New Roman"/>
                <w:sz w:val="24"/>
                <w:szCs w:val="24"/>
              </w:rPr>
            </w:pPr>
          </w:p>
          <w:p w:rsidR="00E84918" w:rsidRPr="00D66E21" w:rsidRDefault="00E84918" w:rsidP="007E447B">
            <w:pPr>
              <w:pStyle w:val="Normal1"/>
              <w:numPr>
                <w:ilvl w:val="0"/>
                <w:numId w:val="28"/>
              </w:numPr>
              <w:spacing w:after="0" w:line="240" w:lineRule="auto"/>
              <w:contextualSpacing/>
              <w:jc w:val="both"/>
              <w:rPr>
                <w:rFonts w:ascii="Times New Roman" w:eastAsia="Times New Roman" w:hAnsi="Times New Roman" w:cs="Times New Roman"/>
                <w:color w:val="auto"/>
                <w:sz w:val="24"/>
                <w:szCs w:val="24"/>
              </w:rPr>
            </w:pPr>
            <w:r w:rsidRPr="00D66E21">
              <w:rPr>
                <w:rFonts w:ascii="Times New Roman" w:eastAsia="Times New Roman" w:hAnsi="Times New Roman" w:cs="Times New Roman"/>
                <w:color w:val="auto"/>
                <w:sz w:val="24"/>
                <w:szCs w:val="24"/>
              </w:rPr>
              <w:t xml:space="preserve">Shall in </w:t>
            </w:r>
            <w:r w:rsidR="007B7FBD" w:rsidRPr="00D66E21">
              <w:rPr>
                <w:rFonts w:ascii="Times New Roman" w:eastAsia="Times New Roman" w:hAnsi="Times New Roman" w:cs="Times New Roman"/>
                <w:color w:val="auto"/>
                <w:sz w:val="24"/>
                <w:szCs w:val="24"/>
              </w:rPr>
              <w:t xml:space="preserve">consultation with the Executive </w:t>
            </w:r>
            <w:r w:rsidRPr="001372BB">
              <w:rPr>
                <w:rFonts w:ascii="Times New Roman" w:eastAsia="Times New Roman" w:hAnsi="Times New Roman" w:cs="Times New Roman"/>
                <w:color w:val="auto"/>
                <w:sz w:val="24"/>
                <w:szCs w:val="24"/>
              </w:rPr>
              <w:t>comm</w:t>
            </w:r>
            <w:r w:rsidR="007B7FBD" w:rsidRPr="001372BB">
              <w:rPr>
                <w:rFonts w:ascii="Times New Roman" w:eastAsia="Times New Roman" w:hAnsi="Times New Roman" w:cs="Times New Roman"/>
                <w:color w:val="auto"/>
                <w:sz w:val="24"/>
                <w:szCs w:val="24"/>
              </w:rPr>
              <w:t>ittee</w:t>
            </w:r>
            <w:r w:rsidRPr="00D66E21">
              <w:rPr>
                <w:rFonts w:ascii="Times New Roman" w:eastAsia="Times New Roman" w:hAnsi="Times New Roman" w:cs="Times New Roman"/>
                <w:color w:val="FF0000"/>
                <w:sz w:val="24"/>
                <w:szCs w:val="24"/>
              </w:rPr>
              <w:t xml:space="preserve"> </w:t>
            </w:r>
            <w:r w:rsidRPr="00D66E21">
              <w:rPr>
                <w:rFonts w:ascii="Times New Roman" w:eastAsia="Times New Roman" w:hAnsi="Times New Roman" w:cs="Times New Roman"/>
                <w:color w:val="auto"/>
                <w:sz w:val="24"/>
                <w:szCs w:val="24"/>
              </w:rPr>
              <w:t xml:space="preserve">Member responsible for finance, and subject to this Act, administer and manage the Fund. </w:t>
            </w:r>
          </w:p>
          <w:p w:rsidR="00E84918" w:rsidRPr="00D66E21" w:rsidRDefault="00E84918">
            <w:pPr>
              <w:pStyle w:val="Normal1"/>
              <w:spacing w:after="0" w:line="240" w:lineRule="auto"/>
              <w:jc w:val="both"/>
              <w:rPr>
                <w:rFonts w:ascii="Times New Roman" w:eastAsia="Times New Roman" w:hAnsi="Times New Roman" w:cs="Times New Roman"/>
                <w:color w:val="auto"/>
                <w:sz w:val="24"/>
                <w:szCs w:val="24"/>
              </w:rPr>
            </w:pPr>
          </w:p>
          <w:p w:rsidR="00E84918" w:rsidRPr="00D66E21" w:rsidRDefault="00E84918">
            <w:pPr>
              <w:pStyle w:val="Normal1"/>
              <w:spacing w:after="0" w:line="240" w:lineRule="auto"/>
              <w:ind w:left="360"/>
              <w:jc w:val="both"/>
              <w:rPr>
                <w:rFonts w:ascii="Times New Roman" w:eastAsia="Times New Roman" w:hAnsi="Times New Roman" w:cs="Times New Roman"/>
                <w:color w:val="auto"/>
                <w:sz w:val="24"/>
                <w:szCs w:val="24"/>
              </w:rPr>
            </w:pPr>
            <w:r w:rsidRPr="00D66E21">
              <w:rPr>
                <w:rFonts w:ascii="Times New Roman" w:eastAsia="Times New Roman" w:hAnsi="Times New Roman" w:cs="Times New Roman"/>
                <w:color w:val="auto"/>
                <w:sz w:val="24"/>
                <w:szCs w:val="24"/>
              </w:rPr>
              <w:t>(3)</w:t>
            </w:r>
            <w:r w:rsidR="00D66E21" w:rsidRPr="00D66E21">
              <w:rPr>
                <w:rFonts w:ascii="Times New Roman" w:eastAsia="Times New Roman" w:hAnsi="Times New Roman" w:cs="Times New Roman"/>
                <w:color w:val="auto"/>
                <w:sz w:val="24"/>
                <w:szCs w:val="24"/>
              </w:rPr>
              <w:t xml:space="preserve"> </w:t>
            </w:r>
            <w:r w:rsidR="00D66E21" w:rsidRPr="001372BB">
              <w:rPr>
                <w:rFonts w:ascii="Times New Roman" w:eastAsia="Times New Roman" w:hAnsi="Times New Roman" w:cs="Times New Roman"/>
                <w:color w:val="auto"/>
                <w:sz w:val="24"/>
                <w:szCs w:val="24"/>
              </w:rPr>
              <w:t xml:space="preserve">The administrator of the Fund </w:t>
            </w:r>
            <w:r w:rsidRPr="00D66E21">
              <w:rPr>
                <w:rFonts w:ascii="Times New Roman" w:eastAsia="Times New Roman" w:hAnsi="Times New Roman" w:cs="Times New Roman"/>
                <w:color w:val="auto"/>
                <w:sz w:val="24"/>
                <w:szCs w:val="24"/>
              </w:rPr>
              <w:t>may, after consultation with the Executive Member responsible for finance, authorise payment from the Fund only-</w:t>
            </w:r>
          </w:p>
          <w:p w:rsidR="00E84918" w:rsidRDefault="00E84918">
            <w:pPr>
              <w:pStyle w:val="Normal1"/>
              <w:spacing w:after="0" w:line="240" w:lineRule="auto"/>
              <w:ind w:left="360"/>
              <w:jc w:val="both"/>
              <w:rPr>
                <w:rFonts w:ascii="Times New Roman" w:eastAsia="Times New Roman" w:hAnsi="Times New Roman" w:cs="Times New Roman"/>
                <w:sz w:val="24"/>
                <w:szCs w:val="24"/>
              </w:rPr>
            </w:pPr>
          </w:p>
          <w:p w:rsidR="00E84918" w:rsidRDefault="00E84918" w:rsidP="007E447B">
            <w:pPr>
              <w:pStyle w:val="Normal1"/>
              <w:numPr>
                <w:ilvl w:val="0"/>
                <w:numId w:val="29"/>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he or she is satisfied that there is an urgent and unforeseen need for expenditure;</w:t>
            </w:r>
          </w:p>
          <w:p w:rsidR="00E84918" w:rsidRDefault="00E84918">
            <w:pPr>
              <w:pStyle w:val="Normal1"/>
              <w:spacing w:after="0" w:line="240" w:lineRule="auto"/>
              <w:ind w:left="1080"/>
              <w:jc w:val="both"/>
              <w:rPr>
                <w:rFonts w:ascii="Times New Roman" w:eastAsia="Times New Roman" w:hAnsi="Times New Roman" w:cs="Times New Roman"/>
                <w:sz w:val="24"/>
                <w:szCs w:val="24"/>
              </w:rPr>
            </w:pPr>
          </w:p>
          <w:p w:rsidR="00E84918" w:rsidRDefault="00E84918" w:rsidP="007E447B">
            <w:pPr>
              <w:pStyle w:val="Normal1"/>
              <w:numPr>
                <w:ilvl w:val="0"/>
                <w:numId w:val="29"/>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the payment shall be in accordance with operational guidelines made under regulations approved by the County Assembly under this Act; and</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29"/>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provisions of the Public Finance Management Act have been adhered to and complied with.</w:t>
            </w:r>
          </w:p>
          <w:p w:rsidR="00E84918" w:rsidRDefault="00E84918">
            <w:pPr>
              <w:pStyle w:val="Normal1"/>
              <w:spacing w:after="0" w:line="240" w:lineRule="auto"/>
              <w:rPr>
                <w:rFonts w:ascii="Times New Roman" w:eastAsia="Times New Roman" w:hAnsi="Times New Roman" w:cs="Times New Roman"/>
                <w:sz w:val="24"/>
                <w:szCs w:val="24"/>
              </w:rPr>
            </w:pPr>
          </w:p>
        </w:tc>
      </w:tr>
      <w:tr w:rsidR="00E84918" w:rsidTr="00E84918">
        <w:tc>
          <w:tcPr>
            <w:tcW w:w="2988" w:type="dxa"/>
          </w:tcPr>
          <w:p w:rsidR="00E84918" w:rsidRDefault="00E84918">
            <w:pPr>
              <w:pStyle w:val="Normal1"/>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Access of the Fund by accredited agencies</w:t>
            </w:r>
          </w:p>
          <w:p w:rsidR="00E84918" w:rsidRDefault="00E84918">
            <w:pPr>
              <w:pStyle w:val="Normal1"/>
              <w:spacing w:after="0" w:line="240" w:lineRule="auto"/>
              <w:rPr>
                <w:rFonts w:ascii="Times New Roman" w:eastAsia="Times New Roman" w:hAnsi="Times New Roman" w:cs="Times New Roman"/>
                <w:sz w:val="24"/>
                <w:szCs w:val="24"/>
              </w:rPr>
            </w:pPr>
          </w:p>
        </w:tc>
        <w:tc>
          <w:tcPr>
            <w:tcW w:w="6750" w:type="dxa"/>
          </w:tcPr>
          <w:p w:rsidR="00E84918" w:rsidRPr="00302FCB" w:rsidRDefault="00E84918" w:rsidP="00466F33">
            <w:pPr>
              <w:pStyle w:val="Normal1"/>
              <w:numPr>
                <w:ilvl w:val="0"/>
                <w:numId w:val="43"/>
              </w:numPr>
              <w:spacing w:after="0" w:line="240" w:lineRule="auto"/>
              <w:contextualSpacing/>
              <w:rPr>
                <w:rFonts w:ascii="Times New Roman" w:eastAsia="Times New Roman" w:hAnsi="Times New Roman" w:cs="Times New Roman"/>
                <w:color w:val="auto"/>
                <w:sz w:val="24"/>
                <w:szCs w:val="24"/>
              </w:rPr>
            </w:pPr>
            <w:r w:rsidRPr="00302FCB">
              <w:rPr>
                <w:rFonts w:ascii="Times New Roman" w:eastAsia="Times New Roman" w:hAnsi="Times New Roman" w:cs="Times New Roman"/>
                <w:color w:val="auto"/>
                <w:sz w:val="24"/>
                <w:szCs w:val="24"/>
              </w:rPr>
              <w:t>Agencies vetted and approved by the County Disaster</w:t>
            </w:r>
            <w:r w:rsidRPr="00302FCB">
              <w:rPr>
                <w:rFonts w:ascii="Times New Roman" w:eastAsia="Times New Roman" w:hAnsi="Times New Roman" w:cs="Times New Roman"/>
                <w:color w:val="FF0000"/>
                <w:sz w:val="24"/>
                <w:szCs w:val="24"/>
              </w:rPr>
              <w:t xml:space="preserve"> </w:t>
            </w:r>
            <w:r w:rsidR="00302FCB" w:rsidRPr="001372BB">
              <w:rPr>
                <w:rFonts w:ascii="Times New Roman" w:eastAsia="Times New Roman" w:hAnsi="Times New Roman" w:cs="Times New Roman"/>
                <w:color w:val="auto"/>
                <w:sz w:val="24"/>
                <w:szCs w:val="24"/>
              </w:rPr>
              <w:t xml:space="preserve">and Emergency </w:t>
            </w:r>
            <w:r w:rsidRPr="00302FCB">
              <w:rPr>
                <w:rFonts w:ascii="Times New Roman" w:eastAsia="Times New Roman" w:hAnsi="Times New Roman" w:cs="Times New Roman"/>
                <w:color w:val="auto"/>
                <w:sz w:val="24"/>
                <w:szCs w:val="24"/>
              </w:rPr>
              <w:t>Management Committee shall access funds from the Fund based on their annual plans and budgets being approved by the County Disaster Management Committee.</w:t>
            </w:r>
          </w:p>
          <w:p w:rsidR="00E84918" w:rsidRDefault="00E84918">
            <w:pPr>
              <w:pStyle w:val="Normal1"/>
              <w:spacing w:after="0" w:line="240" w:lineRule="auto"/>
              <w:rPr>
                <w:rFonts w:ascii="Times New Roman" w:eastAsia="Times New Roman" w:hAnsi="Times New Roman" w:cs="Times New Roman"/>
                <w:sz w:val="24"/>
                <w:szCs w:val="24"/>
              </w:rPr>
            </w:pPr>
          </w:p>
        </w:tc>
      </w:tr>
      <w:tr w:rsidR="00E84918" w:rsidTr="00E84918">
        <w:tc>
          <w:tcPr>
            <w:tcW w:w="2988" w:type="dxa"/>
          </w:tcPr>
          <w:p w:rsidR="00E84918" w:rsidRDefault="00E84918">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Emergency procurement</w:t>
            </w:r>
          </w:p>
          <w:p w:rsidR="00E84918" w:rsidRDefault="00E84918">
            <w:pPr>
              <w:pStyle w:val="Normal1"/>
              <w:spacing w:after="0" w:line="240" w:lineRule="auto"/>
              <w:rPr>
                <w:rFonts w:ascii="Times New Roman" w:eastAsia="Times New Roman" w:hAnsi="Times New Roman" w:cs="Times New Roman"/>
                <w:sz w:val="24"/>
                <w:szCs w:val="24"/>
              </w:rPr>
            </w:pPr>
          </w:p>
        </w:tc>
        <w:tc>
          <w:tcPr>
            <w:tcW w:w="6750" w:type="dxa"/>
          </w:tcPr>
          <w:p w:rsidR="00E84918" w:rsidRDefault="00E84918" w:rsidP="00466F33">
            <w:pPr>
              <w:pStyle w:val="Normal1"/>
              <w:numPr>
                <w:ilvl w:val="0"/>
                <w:numId w:val="4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Where, by reason of any impending disaster, the Committee is satisfied that immediate procurement of provisions or materials or the immediate application of resources are necessary for rescue or relief, the concerned department or authority may use direct procurement.</w:t>
            </w:r>
          </w:p>
          <w:p w:rsidR="00E84918" w:rsidRDefault="00E84918">
            <w:pPr>
              <w:pStyle w:val="Normal1"/>
              <w:spacing w:after="0" w:line="240" w:lineRule="auto"/>
              <w:ind w:left="360"/>
              <w:jc w:val="both"/>
              <w:rPr>
                <w:rFonts w:ascii="Times New Roman" w:eastAsia="Times New Roman" w:hAnsi="Times New Roman" w:cs="Times New Roman"/>
                <w:sz w:val="24"/>
                <w:szCs w:val="24"/>
              </w:rPr>
            </w:pPr>
          </w:p>
          <w:p w:rsidR="00E84918" w:rsidRDefault="00E84918">
            <w:pPr>
              <w:pStyle w:val="Normal1"/>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The direct procurement referred to in subsection (1) must comply with the laws relating to public procurement.</w:t>
            </w:r>
          </w:p>
          <w:p w:rsidR="00E84918" w:rsidRDefault="00E84918">
            <w:pPr>
              <w:pStyle w:val="Normal1"/>
              <w:spacing w:after="0" w:line="240" w:lineRule="auto"/>
              <w:rPr>
                <w:rFonts w:ascii="Times New Roman" w:eastAsia="Times New Roman" w:hAnsi="Times New Roman" w:cs="Times New Roman"/>
                <w:sz w:val="24"/>
                <w:szCs w:val="24"/>
              </w:rPr>
            </w:pPr>
          </w:p>
        </w:tc>
      </w:tr>
      <w:tr w:rsidR="00E84918" w:rsidTr="00E84918">
        <w:tc>
          <w:tcPr>
            <w:tcW w:w="2988" w:type="dxa"/>
            <w:hideMark/>
          </w:tcPr>
          <w:p w:rsidR="00E84918" w:rsidRDefault="00E8491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Annual estimates</w:t>
            </w:r>
          </w:p>
        </w:tc>
        <w:tc>
          <w:tcPr>
            <w:tcW w:w="6750" w:type="dxa"/>
          </w:tcPr>
          <w:p w:rsidR="00E84918" w:rsidRDefault="00E84918" w:rsidP="00466F33">
            <w:pPr>
              <w:pStyle w:val="Normal1"/>
              <w:numPr>
                <w:ilvl w:val="0"/>
                <w:numId w:val="4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Before the commencement of each financial year, the Committee shall cause to be prepared estimates of the revenue and expenditure of the Directorate for that year.</w:t>
            </w:r>
          </w:p>
          <w:p w:rsidR="00E84918" w:rsidRDefault="00E84918">
            <w:pPr>
              <w:pStyle w:val="Normal1"/>
              <w:spacing w:after="0" w:line="240" w:lineRule="auto"/>
              <w:ind w:left="360"/>
              <w:jc w:val="both"/>
              <w:rPr>
                <w:rFonts w:ascii="Times New Roman" w:eastAsia="Times New Roman" w:hAnsi="Times New Roman" w:cs="Times New Roman"/>
                <w:sz w:val="24"/>
                <w:szCs w:val="24"/>
              </w:rPr>
            </w:pPr>
          </w:p>
          <w:p w:rsidR="00E84918" w:rsidRDefault="00E84918">
            <w:pPr>
              <w:pStyle w:val="Normal1"/>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The annual estimates shall make provisions for all the estimated expenditure of the Directorate for the financial year concerned and, in particular, shall provide for the-</w:t>
            </w:r>
          </w:p>
          <w:p w:rsidR="00E84918" w:rsidRDefault="00E84918">
            <w:pPr>
              <w:pStyle w:val="Normal1"/>
              <w:spacing w:after="0" w:line="240" w:lineRule="auto"/>
              <w:ind w:left="1440"/>
              <w:jc w:val="both"/>
              <w:rPr>
                <w:rFonts w:ascii="Times New Roman" w:eastAsia="Times New Roman" w:hAnsi="Times New Roman" w:cs="Times New Roman"/>
                <w:sz w:val="24"/>
                <w:szCs w:val="24"/>
              </w:rPr>
            </w:pPr>
          </w:p>
          <w:p w:rsidR="00E84918" w:rsidRDefault="00E84918" w:rsidP="007E447B">
            <w:pPr>
              <w:pStyle w:val="Normal1"/>
              <w:numPr>
                <w:ilvl w:val="0"/>
                <w:numId w:val="3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Funding of training, research and development of activities for the Directorate;</w:t>
            </w:r>
          </w:p>
          <w:p w:rsidR="00E84918" w:rsidRDefault="00E84918">
            <w:pPr>
              <w:pStyle w:val="Normal1"/>
              <w:spacing w:after="0" w:line="240" w:lineRule="auto"/>
              <w:ind w:left="1440"/>
              <w:jc w:val="both"/>
              <w:rPr>
                <w:rFonts w:ascii="Times New Roman" w:eastAsia="Times New Roman" w:hAnsi="Times New Roman" w:cs="Times New Roman"/>
                <w:sz w:val="24"/>
                <w:szCs w:val="24"/>
              </w:rPr>
            </w:pPr>
          </w:p>
          <w:p w:rsidR="00E84918" w:rsidRDefault="00E84918" w:rsidP="007E447B">
            <w:pPr>
              <w:pStyle w:val="Normal1"/>
              <w:numPr>
                <w:ilvl w:val="0"/>
                <w:numId w:val="3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Funding of education, training and capacity building on disaster management in the County; and</w:t>
            </w:r>
          </w:p>
          <w:p w:rsidR="00E84918" w:rsidRDefault="00E84918">
            <w:pPr>
              <w:pStyle w:val="Normal1"/>
              <w:spacing w:after="0" w:line="240" w:lineRule="auto"/>
              <w:ind w:left="1440"/>
              <w:jc w:val="both"/>
              <w:rPr>
                <w:rFonts w:ascii="Times New Roman" w:eastAsia="Times New Roman" w:hAnsi="Times New Roman" w:cs="Times New Roman"/>
                <w:sz w:val="24"/>
                <w:szCs w:val="24"/>
              </w:rPr>
            </w:pPr>
          </w:p>
          <w:p w:rsidR="00E84918" w:rsidRDefault="00E84918" w:rsidP="007E447B">
            <w:pPr>
              <w:pStyle w:val="Normal1"/>
              <w:numPr>
                <w:ilvl w:val="0"/>
                <w:numId w:val="3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Such other matters as the Directorate may consider fit.</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The annual estimates shall be approved by the Committee before the commencement of the financial year to which they relate and shall be submitted to the executive committee member for transmission to and tabling in the County Assembly.</w:t>
            </w:r>
          </w:p>
          <w:p w:rsidR="00E84918" w:rsidRDefault="00E84918">
            <w:pPr>
              <w:pStyle w:val="Normal1"/>
              <w:spacing w:after="0" w:line="240" w:lineRule="auto"/>
              <w:rPr>
                <w:rFonts w:ascii="Times New Roman" w:eastAsia="Times New Roman" w:hAnsi="Times New Roman" w:cs="Times New Roman"/>
                <w:sz w:val="24"/>
                <w:szCs w:val="24"/>
              </w:rPr>
            </w:pPr>
          </w:p>
        </w:tc>
      </w:tr>
      <w:tr w:rsidR="00E84918" w:rsidTr="00E84918">
        <w:tc>
          <w:tcPr>
            <w:tcW w:w="2988" w:type="dxa"/>
            <w:hideMark/>
          </w:tcPr>
          <w:p w:rsidR="00E84918" w:rsidRDefault="00E8491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Accounts and Audit</w:t>
            </w:r>
          </w:p>
        </w:tc>
        <w:tc>
          <w:tcPr>
            <w:tcW w:w="6750" w:type="dxa"/>
          </w:tcPr>
          <w:p w:rsidR="00E84918" w:rsidRDefault="00537DA8" w:rsidP="00466F33">
            <w:pPr>
              <w:pStyle w:val="Normal1"/>
              <w:numPr>
                <w:ilvl w:val="0"/>
                <w:numId w:val="4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w:t>
            </w:r>
            <w:r w:rsidRPr="001372BB">
              <w:rPr>
                <w:rFonts w:ascii="Times New Roman" w:eastAsia="Times New Roman" w:hAnsi="Times New Roman" w:cs="Times New Roman"/>
                <w:color w:val="auto"/>
                <w:sz w:val="24"/>
                <w:szCs w:val="24"/>
              </w:rPr>
              <w:t>directorate</w:t>
            </w:r>
            <w:r w:rsidR="00E84918">
              <w:rPr>
                <w:rFonts w:ascii="Times New Roman" w:eastAsia="Times New Roman" w:hAnsi="Times New Roman" w:cs="Times New Roman"/>
                <w:sz w:val="24"/>
                <w:szCs w:val="24"/>
              </w:rPr>
              <w:t xml:space="preserve"> shall cause to be kept proper books and records of account of the income, expenditure, assets and </w:t>
            </w:r>
            <w:r w:rsidR="00E84918">
              <w:rPr>
                <w:rFonts w:ascii="Times New Roman" w:eastAsia="Times New Roman" w:hAnsi="Times New Roman" w:cs="Times New Roman"/>
                <w:sz w:val="24"/>
                <w:szCs w:val="24"/>
              </w:rPr>
              <w:lastRenderedPageBreak/>
              <w:t>liabilities.</w:t>
            </w:r>
          </w:p>
          <w:p w:rsidR="00E84918" w:rsidRDefault="00E84918">
            <w:pPr>
              <w:pStyle w:val="Normal1"/>
              <w:spacing w:after="0" w:line="240" w:lineRule="auto"/>
              <w:ind w:left="720"/>
              <w:jc w:val="both"/>
              <w:rPr>
                <w:rFonts w:ascii="Times New Roman" w:eastAsia="Times New Roman" w:hAnsi="Times New Roman" w:cs="Times New Roman"/>
                <w:sz w:val="24"/>
                <w:szCs w:val="24"/>
              </w:rPr>
            </w:pPr>
          </w:p>
          <w:p w:rsidR="00E84918" w:rsidRDefault="00E84918">
            <w:pPr>
              <w:pStyle w:val="Normal1"/>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Within a period of three months after the end of each financial year, the committee must submit to the Auditor-general the accounts of the directorate in respect of that year together with-</w:t>
            </w:r>
          </w:p>
          <w:p w:rsidR="00E84918" w:rsidRDefault="00E84918">
            <w:pPr>
              <w:pStyle w:val="Normal1"/>
              <w:spacing w:after="0" w:line="240" w:lineRule="auto"/>
              <w:ind w:left="720"/>
              <w:jc w:val="both"/>
              <w:rPr>
                <w:rFonts w:ascii="Times New Roman" w:eastAsia="Times New Roman" w:hAnsi="Times New Roman" w:cs="Times New Roman"/>
                <w:sz w:val="24"/>
                <w:szCs w:val="24"/>
              </w:rPr>
            </w:pPr>
          </w:p>
          <w:p w:rsidR="00E84918" w:rsidRDefault="00E84918" w:rsidP="007E447B">
            <w:pPr>
              <w:pStyle w:val="Normal1"/>
              <w:numPr>
                <w:ilvl w:val="0"/>
                <w:numId w:val="3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statement of the income and expenditure of the Directorate during that year; and</w:t>
            </w:r>
          </w:p>
          <w:p w:rsidR="00E84918" w:rsidRDefault="00E84918">
            <w:pPr>
              <w:pStyle w:val="Normal1"/>
              <w:spacing w:after="0" w:line="240" w:lineRule="auto"/>
              <w:ind w:left="1440"/>
              <w:jc w:val="both"/>
              <w:rPr>
                <w:rFonts w:ascii="Times New Roman" w:eastAsia="Times New Roman" w:hAnsi="Times New Roman" w:cs="Times New Roman"/>
                <w:sz w:val="24"/>
                <w:szCs w:val="24"/>
              </w:rPr>
            </w:pPr>
          </w:p>
          <w:p w:rsidR="00E84918" w:rsidRDefault="00E84918" w:rsidP="007E447B">
            <w:pPr>
              <w:pStyle w:val="Normal1"/>
              <w:numPr>
                <w:ilvl w:val="0"/>
                <w:numId w:val="3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statement of the assets and liabilities of the Directorate on the last day of that financial year.</w:t>
            </w:r>
          </w:p>
          <w:p w:rsidR="00E84918" w:rsidRDefault="00E84918">
            <w:pPr>
              <w:pStyle w:val="Normal1"/>
              <w:spacing w:after="0" w:line="240" w:lineRule="auto"/>
              <w:ind w:left="720"/>
              <w:jc w:val="both"/>
              <w:rPr>
                <w:rFonts w:ascii="Times New Roman" w:eastAsia="Times New Roman" w:hAnsi="Times New Roman" w:cs="Times New Roman"/>
                <w:sz w:val="24"/>
                <w:szCs w:val="24"/>
              </w:rPr>
            </w:pPr>
          </w:p>
          <w:p w:rsidR="00E84918" w:rsidRDefault="00E8491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The annual accounts of the Directorate must be prepared, audited and reported upon in accordance with the provisions of Articles 226 and 229 of the Constitution and the law relating to public audit.</w:t>
            </w:r>
          </w:p>
          <w:p w:rsidR="00E84918" w:rsidRDefault="00E84918">
            <w:pPr>
              <w:pStyle w:val="Normal1"/>
              <w:spacing w:after="0" w:line="240" w:lineRule="auto"/>
              <w:rPr>
                <w:rFonts w:ascii="Times New Roman" w:eastAsia="Times New Roman" w:hAnsi="Times New Roman" w:cs="Times New Roman"/>
                <w:sz w:val="24"/>
                <w:szCs w:val="24"/>
              </w:rPr>
            </w:pPr>
          </w:p>
        </w:tc>
      </w:tr>
    </w:tbl>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8"/>
      </w:tblGrid>
      <w:tr w:rsidR="00E84918" w:rsidTr="00E84918">
        <w:tc>
          <w:tcPr>
            <w:tcW w:w="9738" w:type="dxa"/>
            <w:hideMark/>
          </w:tcPr>
          <w:p w:rsidR="00E84918" w:rsidRDefault="00E84918">
            <w:pPr>
              <w:pStyle w:val="Normal1"/>
              <w:ind w:leftChars="0" w:left="2" w:hanging="2"/>
              <w:jc w:val="center"/>
              <w:rPr>
                <w:rFonts w:ascii="Times New Roman" w:eastAsia="Times New Roman" w:hAnsi="Times New Roman"/>
                <w:sz w:val="24"/>
                <w:szCs w:val="24"/>
              </w:rPr>
            </w:pPr>
            <w:r>
              <w:rPr>
                <w:rFonts w:ascii="Times New Roman" w:eastAsia="Times New Roman" w:hAnsi="Times New Roman"/>
                <w:b/>
                <w:sz w:val="24"/>
                <w:szCs w:val="24"/>
              </w:rPr>
              <w:lastRenderedPageBreak/>
              <w:t>PART VI – OFFENCES AND PENALTIES</w:t>
            </w:r>
          </w:p>
        </w:tc>
      </w:tr>
    </w:tbl>
    <w:tbl>
      <w:tblPr>
        <w:tblW w:w="9735" w:type="dxa"/>
        <w:tblLayout w:type="fixed"/>
        <w:tblLook w:val="04A0" w:firstRow="1" w:lastRow="0" w:firstColumn="1" w:lastColumn="0" w:noHBand="0" w:noVBand="1"/>
      </w:tblPr>
      <w:tblGrid>
        <w:gridCol w:w="2987"/>
        <w:gridCol w:w="6748"/>
      </w:tblGrid>
      <w:tr w:rsidR="00E84918" w:rsidTr="00E84918">
        <w:tc>
          <w:tcPr>
            <w:tcW w:w="2988" w:type="dxa"/>
          </w:tcPr>
          <w:p w:rsidR="00E84918" w:rsidRDefault="00E8491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Obstruction</w:t>
            </w:r>
          </w:p>
          <w:p w:rsidR="00E84918" w:rsidRDefault="00E84918">
            <w:pPr>
              <w:pStyle w:val="Normal1"/>
              <w:spacing w:after="0" w:line="240" w:lineRule="auto"/>
              <w:rPr>
                <w:rFonts w:ascii="Times New Roman" w:eastAsia="Times New Roman" w:hAnsi="Times New Roman" w:cs="Times New Roman"/>
                <w:sz w:val="24"/>
                <w:szCs w:val="24"/>
              </w:rPr>
            </w:pPr>
          </w:p>
        </w:tc>
        <w:tc>
          <w:tcPr>
            <w:tcW w:w="6750" w:type="dxa"/>
          </w:tcPr>
          <w:p w:rsidR="00E84918" w:rsidRDefault="00E84918" w:rsidP="00466F33">
            <w:pPr>
              <w:pStyle w:val="Normal1"/>
              <w:numPr>
                <w:ilvl w:val="0"/>
                <w:numId w:val="4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person who obstructs the Directorate or any person in the performance of an action authorized by this Act or who contravenes or fails to comply with—</w:t>
            </w:r>
          </w:p>
          <w:p w:rsidR="00E84918" w:rsidRDefault="00E84918" w:rsidP="007E447B">
            <w:pPr>
              <w:pStyle w:val="Normal1"/>
              <w:numPr>
                <w:ilvl w:val="1"/>
                <w:numId w:val="32"/>
              </w:numPr>
              <w:tabs>
                <w:tab w:val="left" w:pos="1152"/>
              </w:tabs>
              <w:spacing w:after="0" w:line="240" w:lineRule="auto"/>
              <w:ind w:left="702" w:firstLine="0"/>
              <w:contextualSpacing/>
              <w:jc w:val="both"/>
              <w:rPr>
                <w:sz w:val="24"/>
                <w:szCs w:val="24"/>
              </w:rPr>
            </w:pPr>
            <w:r>
              <w:rPr>
                <w:rFonts w:ascii="Times New Roman" w:eastAsia="Times New Roman" w:hAnsi="Times New Roman" w:cs="Times New Roman"/>
                <w:sz w:val="24"/>
                <w:szCs w:val="24"/>
              </w:rPr>
              <w:t xml:space="preserve">A provision of this Act or any regulation; or </w:t>
            </w:r>
          </w:p>
          <w:p w:rsidR="00E84918" w:rsidRDefault="00E84918">
            <w:pPr>
              <w:pStyle w:val="Normal1"/>
              <w:spacing w:after="0" w:line="240" w:lineRule="auto"/>
              <w:ind w:left="1152"/>
              <w:jc w:val="both"/>
              <w:rPr>
                <w:rFonts w:ascii="Times New Roman" w:eastAsia="Times New Roman" w:hAnsi="Times New Roman" w:cs="Times New Roman"/>
                <w:sz w:val="24"/>
                <w:szCs w:val="24"/>
              </w:rPr>
            </w:pPr>
          </w:p>
          <w:p w:rsidR="00E84918" w:rsidRDefault="00E84918" w:rsidP="007E447B">
            <w:pPr>
              <w:pStyle w:val="Normal1"/>
              <w:numPr>
                <w:ilvl w:val="1"/>
                <w:numId w:val="32"/>
              </w:numPr>
              <w:spacing w:after="0" w:line="240" w:lineRule="auto"/>
              <w:ind w:left="1152" w:hanging="450"/>
              <w:contextualSpacing/>
              <w:jc w:val="both"/>
              <w:rPr>
                <w:sz w:val="24"/>
                <w:szCs w:val="24"/>
              </w:rPr>
            </w:pPr>
            <w:r>
              <w:rPr>
                <w:rFonts w:ascii="Times New Roman" w:eastAsia="Times New Roman" w:hAnsi="Times New Roman" w:cs="Times New Roman"/>
                <w:sz w:val="24"/>
                <w:szCs w:val="24"/>
              </w:rPr>
              <w:t xml:space="preserve">A direction, order or requirement made pursuant to this Act or the regulations, </w:t>
            </w:r>
          </w:p>
          <w:p w:rsidR="00E84918" w:rsidRDefault="00E84918">
            <w:pPr>
              <w:pStyle w:val="Normal1"/>
              <w:spacing w:after="0" w:line="240" w:lineRule="auto"/>
              <w:ind w:left="1152"/>
              <w:jc w:val="both"/>
              <w:rPr>
                <w:rFonts w:ascii="Times New Roman" w:eastAsia="Times New Roman" w:hAnsi="Times New Roman" w:cs="Times New Roman"/>
                <w:sz w:val="24"/>
                <w:szCs w:val="24"/>
              </w:rPr>
            </w:pPr>
          </w:p>
          <w:p w:rsidR="00E84918" w:rsidRDefault="00E84918">
            <w:pPr>
              <w:pStyle w:val="Normal1"/>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commits an offence and is liable on conviction to—</w:t>
            </w:r>
          </w:p>
          <w:p w:rsidR="00E84918" w:rsidRDefault="00E84918" w:rsidP="007E447B">
            <w:pPr>
              <w:pStyle w:val="Normal1"/>
              <w:numPr>
                <w:ilvl w:val="0"/>
                <w:numId w:val="3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case of an individual, to a fine not exceeding five hundred thousand shillings or to imprisonment of not more than six months or to both; or </w:t>
            </w:r>
          </w:p>
          <w:p w:rsidR="00E84918" w:rsidRDefault="00E84918">
            <w:pPr>
              <w:pStyle w:val="Normal1"/>
              <w:spacing w:after="0" w:line="240" w:lineRule="auto"/>
              <w:ind w:left="1440"/>
              <w:jc w:val="both"/>
              <w:rPr>
                <w:rFonts w:ascii="Times New Roman" w:eastAsia="Times New Roman" w:hAnsi="Times New Roman" w:cs="Times New Roman"/>
                <w:sz w:val="24"/>
                <w:szCs w:val="24"/>
              </w:rPr>
            </w:pPr>
          </w:p>
          <w:p w:rsidR="00E84918" w:rsidRDefault="00E84918" w:rsidP="007E447B">
            <w:pPr>
              <w:pStyle w:val="Normal1"/>
              <w:numPr>
                <w:ilvl w:val="0"/>
                <w:numId w:val="3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case of a corporation, to a fine not exceeding five million shillings.</w:t>
            </w:r>
          </w:p>
          <w:p w:rsidR="00E84918" w:rsidRDefault="00E84918">
            <w:pPr>
              <w:pStyle w:val="Normal1"/>
              <w:spacing w:after="0" w:line="240" w:lineRule="auto"/>
              <w:rPr>
                <w:rFonts w:ascii="Times New Roman" w:eastAsia="Times New Roman" w:hAnsi="Times New Roman" w:cs="Times New Roman"/>
                <w:sz w:val="24"/>
                <w:szCs w:val="24"/>
              </w:rPr>
            </w:pPr>
          </w:p>
        </w:tc>
      </w:tr>
      <w:tr w:rsidR="00E84918" w:rsidTr="00E84918">
        <w:tc>
          <w:tcPr>
            <w:tcW w:w="2988" w:type="dxa"/>
            <w:hideMark/>
          </w:tcPr>
          <w:p w:rsidR="00E84918" w:rsidRDefault="00E8491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False claim</w:t>
            </w:r>
          </w:p>
        </w:tc>
        <w:tc>
          <w:tcPr>
            <w:tcW w:w="6750" w:type="dxa"/>
          </w:tcPr>
          <w:p w:rsidR="00E84918" w:rsidRDefault="00E84918" w:rsidP="00466F33">
            <w:pPr>
              <w:pStyle w:val="Normal1"/>
              <w:numPr>
                <w:ilvl w:val="0"/>
                <w:numId w:val="4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Whoever knowingly makes a claim which they know or has reason to believe to be false for obtaining any relief, assistance, repair, reconstruction or other benefits consequent to disaster from any officer of the county government is liable, on conviction, to a fine not exceeding one hundred thousand shillings or imprisonment of not more than one year, or to both.</w:t>
            </w:r>
          </w:p>
          <w:p w:rsidR="00E84918" w:rsidRDefault="00E84918">
            <w:pPr>
              <w:pStyle w:val="Normal1"/>
              <w:spacing w:after="0" w:line="240" w:lineRule="auto"/>
              <w:rPr>
                <w:rFonts w:ascii="Times New Roman" w:eastAsia="Times New Roman" w:hAnsi="Times New Roman" w:cs="Times New Roman"/>
                <w:sz w:val="24"/>
                <w:szCs w:val="24"/>
              </w:rPr>
            </w:pPr>
          </w:p>
        </w:tc>
      </w:tr>
      <w:tr w:rsidR="00E84918" w:rsidTr="00E84918">
        <w:tc>
          <w:tcPr>
            <w:tcW w:w="2988" w:type="dxa"/>
            <w:hideMark/>
          </w:tcPr>
          <w:p w:rsidR="00E84918" w:rsidRDefault="00E8491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Misappropriation of money or materials</w:t>
            </w:r>
          </w:p>
        </w:tc>
        <w:tc>
          <w:tcPr>
            <w:tcW w:w="6750" w:type="dxa"/>
          </w:tcPr>
          <w:p w:rsidR="00E84918" w:rsidRDefault="00E84918" w:rsidP="00466F33">
            <w:pPr>
              <w:pStyle w:val="Normal1"/>
              <w:numPr>
                <w:ilvl w:val="0"/>
                <w:numId w:val="4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Whoever, being entrusted with any money or materials, or otherwise being in custody of money or goods meant for providing relief in a threatening disaster or disaster, </w:t>
            </w:r>
            <w:r>
              <w:rPr>
                <w:rFonts w:ascii="Times New Roman" w:eastAsia="Times New Roman" w:hAnsi="Times New Roman" w:cs="Times New Roman"/>
                <w:sz w:val="24"/>
                <w:szCs w:val="24"/>
              </w:rPr>
              <w:lastRenderedPageBreak/>
              <w:t>misappropriates or disposes of such money or materials or any part or wilfully compels any other person to do so, is liable on conviction, to a fine not exceeding five hundred thousand shillings or imprisonment of not more than two years, or to both.</w:t>
            </w:r>
          </w:p>
          <w:p w:rsidR="00E84918" w:rsidRDefault="00E84918">
            <w:pPr>
              <w:pStyle w:val="Normal1"/>
              <w:spacing w:after="0" w:line="240" w:lineRule="auto"/>
              <w:rPr>
                <w:rFonts w:ascii="Times New Roman" w:eastAsia="Times New Roman" w:hAnsi="Times New Roman" w:cs="Times New Roman"/>
                <w:sz w:val="24"/>
                <w:szCs w:val="24"/>
              </w:rPr>
            </w:pPr>
          </w:p>
        </w:tc>
      </w:tr>
      <w:tr w:rsidR="00E84918" w:rsidTr="00E84918">
        <w:tc>
          <w:tcPr>
            <w:tcW w:w="2988" w:type="dxa"/>
            <w:hideMark/>
          </w:tcPr>
          <w:p w:rsidR="00E84918" w:rsidRDefault="00E8491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False alarm</w:t>
            </w:r>
          </w:p>
        </w:tc>
        <w:tc>
          <w:tcPr>
            <w:tcW w:w="6750" w:type="dxa"/>
          </w:tcPr>
          <w:p w:rsidR="00E84918" w:rsidRDefault="00E84918" w:rsidP="00466F33">
            <w:pPr>
              <w:pStyle w:val="Normal1"/>
              <w:numPr>
                <w:ilvl w:val="0"/>
                <w:numId w:val="4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Whoever makes or circulates a false alarm or warning as to disaster or its severity or magnitude, leading to panic is liable, on conviction, to a fine not exceeding one hundred thousand shillings or imprisonment of not more than one year, or to both.</w:t>
            </w:r>
          </w:p>
          <w:p w:rsidR="00E84918" w:rsidRDefault="00E84918">
            <w:pPr>
              <w:pStyle w:val="Normal1"/>
              <w:spacing w:after="0" w:line="240" w:lineRule="auto"/>
              <w:rPr>
                <w:rFonts w:ascii="Times New Roman" w:eastAsia="Times New Roman" w:hAnsi="Times New Roman" w:cs="Times New Roman"/>
                <w:sz w:val="24"/>
                <w:szCs w:val="24"/>
              </w:rPr>
            </w:pPr>
          </w:p>
        </w:tc>
      </w:tr>
      <w:tr w:rsidR="00E84918" w:rsidTr="00E84918">
        <w:tc>
          <w:tcPr>
            <w:tcW w:w="2988" w:type="dxa"/>
            <w:hideMark/>
          </w:tcPr>
          <w:p w:rsidR="00E84918" w:rsidRDefault="00E8491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General penalty</w:t>
            </w:r>
          </w:p>
        </w:tc>
        <w:tc>
          <w:tcPr>
            <w:tcW w:w="6750" w:type="dxa"/>
            <w:hideMark/>
          </w:tcPr>
          <w:p w:rsidR="00E84918" w:rsidRDefault="00E84918" w:rsidP="00466F33">
            <w:pPr>
              <w:pStyle w:val="Normal1"/>
              <w:numPr>
                <w:ilvl w:val="0"/>
                <w:numId w:val="4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person who commits an offence under this Act for which no penalty is prescribed is liable on conviction to a fine not exceeding one hundred thousand shillings or to imprisonment for a period not exceeding one year, or to both.</w:t>
            </w:r>
          </w:p>
        </w:tc>
      </w:tr>
      <w:tr w:rsidR="00E84918" w:rsidTr="00E84918">
        <w:tc>
          <w:tcPr>
            <w:tcW w:w="9738" w:type="dxa"/>
            <w:gridSpan w:val="2"/>
            <w:hideMark/>
          </w:tcPr>
          <w:p w:rsidR="00E84918" w:rsidRDefault="00E84918">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PART VII – MISCELLANEOUS PROVISIONS</w:t>
            </w:r>
          </w:p>
        </w:tc>
      </w:tr>
      <w:tr w:rsidR="00E84918" w:rsidTr="00E84918">
        <w:tc>
          <w:tcPr>
            <w:tcW w:w="2988" w:type="dxa"/>
            <w:hideMark/>
          </w:tcPr>
          <w:p w:rsidR="00E84918" w:rsidRDefault="00E84918">
            <w:pPr>
              <w:pStyle w:val="Normal1"/>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Power to requisition resources for rescue operations</w:t>
            </w:r>
          </w:p>
        </w:tc>
        <w:tc>
          <w:tcPr>
            <w:tcW w:w="6750" w:type="dxa"/>
          </w:tcPr>
          <w:p w:rsidR="00E84918" w:rsidRDefault="00E84918" w:rsidP="00466F33">
            <w:pPr>
              <w:pStyle w:val="Normal1"/>
              <w:numPr>
                <w:ilvl w:val="0"/>
                <w:numId w:val="4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Where it appears to the Directorate that—</w:t>
            </w:r>
          </w:p>
          <w:p w:rsidR="00E84918" w:rsidRDefault="00E84918">
            <w:pPr>
              <w:pStyle w:val="Normal1"/>
              <w:spacing w:after="0" w:line="240" w:lineRule="auto"/>
              <w:ind w:left="720"/>
              <w:jc w:val="both"/>
              <w:rPr>
                <w:rFonts w:ascii="Times New Roman" w:eastAsia="Times New Roman" w:hAnsi="Times New Roman" w:cs="Times New Roman"/>
                <w:sz w:val="24"/>
                <w:szCs w:val="24"/>
              </w:rPr>
            </w:pPr>
          </w:p>
          <w:p w:rsidR="00E84918" w:rsidRDefault="00E84918" w:rsidP="007E447B">
            <w:pPr>
              <w:pStyle w:val="Normal1"/>
              <w:numPr>
                <w:ilvl w:val="1"/>
                <w:numId w:val="34"/>
              </w:numPr>
              <w:tabs>
                <w:tab w:val="left" w:pos="1062"/>
              </w:tabs>
              <w:spacing w:after="0" w:line="240" w:lineRule="auto"/>
              <w:ind w:left="1062"/>
              <w:contextualSpacing/>
              <w:jc w:val="both"/>
              <w:rPr>
                <w:sz w:val="24"/>
                <w:szCs w:val="24"/>
              </w:rPr>
            </w:pPr>
            <w:r>
              <w:rPr>
                <w:rFonts w:ascii="Times New Roman" w:eastAsia="Times New Roman" w:hAnsi="Times New Roman" w:cs="Times New Roman"/>
                <w:sz w:val="24"/>
                <w:szCs w:val="24"/>
              </w:rPr>
              <w:t>Any resources with the county government or any authority or person, are needed for the purpose of a prompt response; or</w:t>
            </w:r>
          </w:p>
          <w:p w:rsidR="00E84918" w:rsidRDefault="00E84918">
            <w:pPr>
              <w:pStyle w:val="Normal1"/>
              <w:tabs>
                <w:tab w:val="left" w:pos="1062"/>
              </w:tabs>
              <w:spacing w:after="0" w:line="240" w:lineRule="auto"/>
              <w:ind w:left="1062"/>
              <w:jc w:val="both"/>
              <w:rPr>
                <w:rFonts w:ascii="Times New Roman" w:eastAsia="Times New Roman" w:hAnsi="Times New Roman" w:cs="Times New Roman"/>
                <w:sz w:val="24"/>
                <w:szCs w:val="24"/>
              </w:rPr>
            </w:pPr>
          </w:p>
          <w:p w:rsidR="00E84918" w:rsidRDefault="00E84918" w:rsidP="007E447B">
            <w:pPr>
              <w:pStyle w:val="Normal1"/>
              <w:numPr>
                <w:ilvl w:val="1"/>
                <w:numId w:val="34"/>
              </w:numPr>
              <w:tabs>
                <w:tab w:val="left" w:pos="1062"/>
              </w:tabs>
              <w:spacing w:after="0" w:line="240" w:lineRule="auto"/>
              <w:ind w:left="1062"/>
              <w:contextualSpacing/>
              <w:jc w:val="both"/>
              <w:rPr>
                <w:sz w:val="24"/>
                <w:szCs w:val="24"/>
              </w:rPr>
            </w:pPr>
            <w:r>
              <w:rPr>
                <w:rFonts w:ascii="Times New Roman" w:eastAsia="Times New Roman" w:hAnsi="Times New Roman" w:cs="Times New Roman"/>
                <w:sz w:val="24"/>
                <w:szCs w:val="24"/>
              </w:rPr>
              <w:t>Any building or building materials or land or premises to demolish any building or other structure, as the case may be, is needed or likely to be needed for the purpose of rescue operations; or</w:t>
            </w:r>
          </w:p>
          <w:p w:rsidR="00E84918" w:rsidRDefault="00E84918">
            <w:pPr>
              <w:pStyle w:val="Normal1"/>
              <w:tabs>
                <w:tab w:val="left" w:pos="1062"/>
              </w:tabs>
              <w:spacing w:after="0" w:line="240" w:lineRule="auto"/>
              <w:ind w:left="1062"/>
              <w:jc w:val="both"/>
              <w:rPr>
                <w:rFonts w:ascii="Times New Roman" w:eastAsia="Times New Roman" w:hAnsi="Times New Roman" w:cs="Times New Roman"/>
                <w:sz w:val="24"/>
                <w:szCs w:val="24"/>
              </w:rPr>
            </w:pPr>
          </w:p>
          <w:p w:rsidR="00E84918" w:rsidRDefault="00E84918" w:rsidP="007E447B">
            <w:pPr>
              <w:pStyle w:val="Normal1"/>
              <w:numPr>
                <w:ilvl w:val="1"/>
                <w:numId w:val="34"/>
              </w:numPr>
              <w:tabs>
                <w:tab w:val="left" w:pos="1062"/>
              </w:tabs>
              <w:spacing w:after="0" w:line="240" w:lineRule="auto"/>
              <w:ind w:left="1062"/>
              <w:contextualSpacing/>
              <w:jc w:val="both"/>
              <w:rPr>
                <w:sz w:val="24"/>
                <w:szCs w:val="24"/>
              </w:rPr>
            </w:pPr>
            <w:r>
              <w:rPr>
                <w:rFonts w:ascii="Times New Roman" w:eastAsia="Times New Roman" w:hAnsi="Times New Roman" w:cs="Times New Roman"/>
                <w:sz w:val="24"/>
                <w:szCs w:val="24"/>
              </w:rPr>
              <w:t>Any vehicle including bulldozers, tractors, motor vehicles, carts, carriages, boats and other means of transport by air, land or water is needed or is likely to be needed for the purposes of transport of resources from disaster affected areas or transport of resources to the affected area or transport in connection with rescue, rehabilitation or reconstruction; or</w:t>
            </w:r>
          </w:p>
          <w:p w:rsidR="00E84918" w:rsidRDefault="00E84918">
            <w:pPr>
              <w:pStyle w:val="Normal1"/>
              <w:tabs>
                <w:tab w:val="left" w:pos="1062"/>
              </w:tabs>
              <w:spacing w:after="0" w:line="240" w:lineRule="auto"/>
              <w:ind w:left="1062"/>
              <w:jc w:val="both"/>
              <w:rPr>
                <w:rFonts w:ascii="Times New Roman" w:eastAsia="Times New Roman" w:hAnsi="Times New Roman" w:cs="Times New Roman"/>
                <w:sz w:val="24"/>
                <w:szCs w:val="24"/>
              </w:rPr>
            </w:pPr>
          </w:p>
          <w:p w:rsidR="00E84918" w:rsidRDefault="00E84918" w:rsidP="007E447B">
            <w:pPr>
              <w:pStyle w:val="Normal1"/>
              <w:numPr>
                <w:ilvl w:val="1"/>
                <w:numId w:val="34"/>
              </w:numPr>
              <w:tabs>
                <w:tab w:val="left" w:pos="1062"/>
              </w:tabs>
              <w:spacing w:after="0" w:line="240" w:lineRule="auto"/>
              <w:ind w:left="1062"/>
              <w:contextualSpacing/>
              <w:jc w:val="both"/>
              <w:rPr>
                <w:sz w:val="24"/>
                <w:szCs w:val="24"/>
              </w:rPr>
            </w:pPr>
            <w:r>
              <w:rPr>
                <w:rFonts w:ascii="Times New Roman" w:eastAsia="Times New Roman" w:hAnsi="Times New Roman" w:cs="Times New Roman"/>
                <w:sz w:val="24"/>
                <w:szCs w:val="24"/>
              </w:rPr>
              <w:t xml:space="preserve">Directions are required to be issued to any person to abstain from a certain act or to take certain order with regard to certain property in their possession or under their management; </w:t>
            </w:r>
          </w:p>
          <w:p w:rsidR="00E84918" w:rsidRDefault="00E84918">
            <w:pPr>
              <w:pStyle w:val="Normal1"/>
              <w:tabs>
                <w:tab w:val="left" w:pos="1062"/>
              </w:tabs>
              <w:spacing w:after="0" w:line="240" w:lineRule="auto"/>
              <w:ind w:left="702"/>
              <w:jc w:val="both"/>
              <w:rPr>
                <w:rFonts w:ascii="Times New Roman" w:eastAsia="Times New Roman" w:hAnsi="Times New Roman" w:cs="Times New Roman"/>
                <w:sz w:val="24"/>
                <w:szCs w:val="24"/>
              </w:rPr>
            </w:pPr>
          </w:p>
          <w:p w:rsidR="00E84918" w:rsidRDefault="00E84918">
            <w:pPr>
              <w:pStyle w:val="Normal1"/>
              <w:tabs>
                <w:tab w:val="left" w:pos="1062"/>
              </w:tabs>
              <w:spacing w:after="0" w:line="240" w:lineRule="auto"/>
              <w:ind w:left="7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(2)The Directorate may, by order in writing, requisition such resources or premises or vehicle, as the case may be, and may make such further orders as may appear to it to be necessary or expedient in this connection. </w:t>
            </w:r>
          </w:p>
          <w:p w:rsidR="00E84918" w:rsidRDefault="00E84918">
            <w:pPr>
              <w:pStyle w:val="Normal1"/>
              <w:tabs>
                <w:tab w:val="left" w:pos="1062"/>
              </w:tabs>
              <w:spacing w:after="0" w:line="240" w:lineRule="auto"/>
              <w:ind w:left="702"/>
              <w:jc w:val="both"/>
              <w:rPr>
                <w:rFonts w:ascii="Times New Roman" w:eastAsia="Times New Roman" w:hAnsi="Times New Roman" w:cs="Times New Roman"/>
                <w:sz w:val="24"/>
                <w:szCs w:val="24"/>
              </w:rPr>
            </w:pPr>
          </w:p>
          <w:p w:rsidR="00E84918" w:rsidRDefault="00E84918">
            <w:pPr>
              <w:pStyle w:val="Normal1"/>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The owners of premises, resources or vehicles affected by orders issued under paragraphs (b), (c), and (d) In subsection 1, shall be entitled to claim reasonable compensation as admissible under any law for the time being in force.</w:t>
            </w:r>
          </w:p>
          <w:p w:rsidR="00E84918" w:rsidRDefault="00E84918">
            <w:pPr>
              <w:pStyle w:val="Normal1"/>
              <w:spacing w:after="0" w:line="240" w:lineRule="auto"/>
              <w:ind w:left="720"/>
              <w:jc w:val="both"/>
              <w:rPr>
                <w:rFonts w:ascii="Times New Roman" w:eastAsia="Times New Roman" w:hAnsi="Times New Roman" w:cs="Times New Roman"/>
                <w:sz w:val="24"/>
                <w:szCs w:val="24"/>
              </w:rPr>
            </w:pPr>
          </w:p>
          <w:p w:rsidR="00E84918" w:rsidRDefault="00E84918">
            <w:pPr>
              <w:pStyle w:val="Normal1"/>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Where a person is aggrieved by the amount of compensation awarded under subsection (2), the person may within thirty days appeal to the Resident Magistrates Court.</w:t>
            </w:r>
          </w:p>
          <w:p w:rsidR="00E84918" w:rsidRDefault="00E84918">
            <w:pPr>
              <w:pStyle w:val="Normal1"/>
              <w:spacing w:after="0" w:line="240" w:lineRule="auto"/>
              <w:rPr>
                <w:rFonts w:ascii="Times New Roman" w:eastAsia="Times New Roman" w:hAnsi="Times New Roman" w:cs="Times New Roman"/>
                <w:sz w:val="24"/>
                <w:szCs w:val="24"/>
              </w:rPr>
            </w:pPr>
          </w:p>
        </w:tc>
      </w:tr>
      <w:tr w:rsidR="00E84918" w:rsidTr="00E84918">
        <w:tc>
          <w:tcPr>
            <w:tcW w:w="2988" w:type="dxa"/>
            <w:hideMark/>
          </w:tcPr>
          <w:p w:rsidR="00E84918" w:rsidRDefault="00E8491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Equipment for emergency services</w:t>
            </w:r>
          </w:p>
        </w:tc>
        <w:tc>
          <w:tcPr>
            <w:tcW w:w="6750" w:type="dxa"/>
            <w:hideMark/>
          </w:tcPr>
          <w:p w:rsidR="00E84918" w:rsidRDefault="00E84918" w:rsidP="00624D20">
            <w:pPr>
              <w:pStyle w:val="Normal1"/>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624D20" w:rsidRPr="001372BB">
              <w:rPr>
                <w:rFonts w:ascii="Times New Roman" w:eastAsia="Times New Roman" w:hAnsi="Times New Roman" w:cs="Times New Roman"/>
                <w:color w:val="auto"/>
                <w:sz w:val="24"/>
                <w:szCs w:val="24"/>
              </w:rPr>
              <w:t>directorate</w:t>
            </w:r>
            <w:r w:rsidR="00624D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shall provide and maintain, or contribute to the provision and maintenance of any equipment, facilities and services that the </w:t>
            </w:r>
            <w:r w:rsidR="00624D20" w:rsidRPr="001372BB">
              <w:rPr>
                <w:rFonts w:ascii="Times New Roman" w:eastAsia="Times New Roman" w:hAnsi="Times New Roman" w:cs="Times New Roman"/>
                <w:color w:val="auto"/>
                <w:sz w:val="24"/>
                <w:szCs w:val="24"/>
              </w:rPr>
              <w:t>directorate</w:t>
            </w:r>
            <w:r w:rsidR="00624D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considers appropriate for promoting the efficiency and effectiveness of emergency services.</w:t>
            </w:r>
          </w:p>
        </w:tc>
      </w:tr>
      <w:tr w:rsidR="00E84918" w:rsidTr="00E84918">
        <w:tc>
          <w:tcPr>
            <w:tcW w:w="2988" w:type="dxa"/>
          </w:tcPr>
          <w:p w:rsidR="00E84918" w:rsidRDefault="00E84918">
            <w:pPr>
              <w:pStyle w:val="Normal1"/>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Powers of an authorised person</w:t>
            </w:r>
          </w:p>
          <w:p w:rsidR="00E84918" w:rsidRDefault="00E84918">
            <w:pPr>
              <w:pStyle w:val="Normal1"/>
              <w:spacing w:after="0" w:line="240" w:lineRule="auto"/>
              <w:rPr>
                <w:rFonts w:ascii="Times New Roman" w:eastAsia="Times New Roman" w:hAnsi="Times New Roman" w:cs="Times New Roman"/>
                <w:sz w:val="24"/>
                <w:szCs w:val="24"/>
              </w:rPr>
            </w:pPr>
          </w:p>
        </w:tc>
        <w:tc>
          <w:tcPr>
            <w:tcW w:w="6750" w:type="dxa"/>
          </w:tcPr>
          <w:p w:rsidR="00E84918" w:rsidRDefault="00E84918" w:rsidP="00466F33">
            <w:pPr>
              <w:pStyle w:val="Normal1"/>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 person in the county public service who is authorised in writing by the Governor or the Executive </w:t>
            </w:r>
            <w:r w:rsidR="00885358">
              <w:rPr>
                <w:rFonts w:ascii="Times New Roman" w:eastAsia="Times New Roman" w:hAnsi="Times New Roman" w:cs="Times New Roman"/>
                <w:sz w:val="24"/>
                <w:szCs w:val="24"/>
              </w:rPr>
              <w:t xml:space="preserve">committee </w:t>
            </w:r>
            <w:r>
              <w:rPr>
                <w:rFonts w:ascii="Times New Roman" w:eastAsia="Times New Roman" w:hAnsi="Times New Roman" w:cs="Times New Roman"/>
                <w:sz w:val="24"/>
                <w:szCs w:val="24"/>
              </w:rPr>
              <w:t>Member for the purposes of this section, may do anything that the person believes to be necessary—</w:t>
            </w:r>
          </w:p>
          <w:p w:rsidR="00E84918" w:rsidRDefault="00E84918">
            <w:pPr>
              <w:pStyle w:val="Normal1"/>
              <w:spacing w:after="0" w:line="240" w:lineRule="auto"/>
              <w:ind w:left="360"/>
              <w:jc w:val="both"/>
              <w:rPr>
                <w:rFonts w:ascii="Times New Roman" w:eastAsia="Times New Roman" w:hAnsi="Times New Roman" w:cs="Times New Roman"/>
                <w:sz w:val="24"/>
                <w:szCs w:val="24"/>
              </w:rPr>
            </w:pPr>
          </w:p>
          <w:p w:rsidR="00E84918" w:rsidRDefault="00E84918" w:rsidP="007E447B">
            <w:pPr>
              <w:pStyle w:val="Normal1"/>
              <w:numPr>
                <w:ilvl w:val="0"/>
                <w:numId w:val="3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prevent or contain an emergency or to protect life or property if the person reasonably believes that an emergency has broken out or is about to break out; or</w:t>
            </w:r>
          </w:p>
          <w:p w:rsidR="00E84918" w:rsidRDefault="00E84918">
            <w:pPr>
              <w:pStyle w:val="Normal1"/>
              <w:spacing w:after="0" w:line="240" w:lineRule="auto"/>
              <w:ind w:left="1080"/>
              <w:jc w:val="both"/>
              <w:rPr>
                <w:rFonts w:ascii="Times New Roman" w:eastAsia="Times New Roman" w:hAnsi="Times New Roman" w:cs="Times New Roman"/>
                <w:sz w:val="24"/>
                <w:szCs w:val="24"/>
              </w:rPr>
            </w:pPr>
          </w:p>
          <w:p w:rsidR="00E84918" w:rsidRDefault="00E84918" w:rsidP="007E447B">
            <w:pPr>
              <w:pStyle w:val="Normal1"/>
              <w:numPr>
                <w:ilvl w:val="0"/>
                <w:numId w:val="3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rescue people or protect them or their property from serious harm, if the person reasonably believes a road traffic accident has occurred; or</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3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discharge any function conferred on the directorate or other public officer in relation to the emergency, if the person  reasonably believes an emergency of another kind has occurred; or</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3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prevent or limit damage to property resulting from action taken as mentioned in paragraph (a), (b) or (c).</w:t>
            </w:r>
          </w:p>
          <w:p w:rsidR="00E84918" w:rsidRDefault="00E84918">
            <w:pPr>
              <w:pStyle w:val="Normal1"/>
              <w:spacing w:after="0" w:line="240" w:lineRule="auto"/>
              <w:jc w:val="both"/>
              <w:rPr>
                <w:rFonts w:ascii="Times New Roman" w:eastAsia="Times New Roman" w:hAnsi="Times New Roman" w:cs="Times New Roman"/>
                <w:sz w:val="24"/>
                <w:szCs w:val="24"/>
              </w:rPr>
            </w:pPr>
          </w:p>
          <w:p w:rsidR="00E84918" w:rsidRDefault="00E84918">
            <w:pPr>
              <w:pStyle w:val="Normal1"/>
              <w:spacing w:after="0" w:line="240" w:lineRule="auto"/>
              <w:ind w:left="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In particular, a public officer who is authorised as mentioned in subsection (1) may under that subsection—</w:t>
            </w:r>
          </w:p>
          <w:p w:rsidR="00E84918" w:rsidRDefault="00E84918">
            <w:pPr>
              <w:pStyle w:val="Normal1"/>
              <w:spacing w:after="0" w:line="240" w:lineRule="auto"/>
              <w:ind w:left="760"/>
              <w:jc w:val="both"/>
              <w:rPr>
                <w:rFonts w:ascii="Times New Roman" w:eastAsia="Times New Roman" w:hAnsi="Times New Roman" w:cs="Times New Roman"/>
                <w:sz w:val="24"/>
                <w:szCs w:val="24"/>
              </w:rPr>
            </w:pPr>
          </w:p>
          <w:p w:rsidR="00E84918" w:rsidRDefault="00E84918" w:rsidP="007E447B">
            <w:pPr>
              <w:pStyle w:val="Normal1"/>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Enter premises or a place, by force if necessary, without the consent of the owner or occupier thereof;</w:t>
            </w:r>
          </w:p>
          <w:p w:rsidR="00E84918" w:rsidRDefault="00E84918">
            <w:pPr>
              <w:pStyle w:val="Normal1"/>
              <w:spacing w:after="0" w:line="240" w:lineRule="auto"/>
              <w:ind w:left="1480"/>
              <w:jc w:val="both"/>
              <w:rPr>
                <w:rFonts w:ascii="Times New Roman" w:eastAsia="Times New Roman" w:hAnsi="Times New Roman" w:cs="Times New Roman"/>
                <w:sz w:val="24"/>
                <w:szCs w:val="24"/>
              </w:rPr>
            </w:pPr>
          </w:p>
          <w:p w:rsidR="00E84918" w:rsidRDefault="00E84918" w:rsidP="007E447B">
            <w:pPr>
              <w:pStyle w:val="Normal1"/>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Move or break into a vessel without the consent of its owner;</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Close a road;</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Stop and regulate traffic; or</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Restrict the access of persons to premises or a place.</w:t>
            </w:r>
          </w:p>
          <w:p w:rsidR="00E84918" w:rsidRDefault="00E84918">
            <w:pPr>
              <w:pStyle w:val="Normal1"/>
              <w:spacing w:after="0" w:line="240" w:lineRule="auto"/>
              <w:jc w:val="both"/>
              <w:rPr>
                <w:rFonts w:ascii="Times New Roman" w:eastAsia="Times New Roman" w:hAnsi="Times New Roman" w:cs="Times New Roman"/>
                <w:sz w:val="24"/>
                <w:szCs w:val="24"/>
              </w:rPr>
            </w:pPr>
          </w:p>
          <w:p w:rsidR="00E84918" w:rsidRDefault="00E84918">
            <w:pPr>
              <w:pStyle w:val="Normal1"/>
              <w:spacing w:after="0" w:line="240" w:lineRule="auto"/>
              <w:ind w:left="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 person commits an offence, if without reasonable excuse, the person obstructs or interferes with a public officer or other authorised person taking action authorised under this section.</w:t>
            </w:r>
          </w:p>
          <w:p w:rsidR="00E84918" w:rsidRDefault="00E84918">
            <w:pPr>
              <w:pStyle w:val="Normal1"/>
              <w:spacing w:after="0" w:line="240" w:lineRule="auto"/>
              <w:ind w:left="760"/>
              <w:jc w:val="both"/>
              <w:rPr>
                <w:rFonts w:ascii="Times New Roman" w:eastAsia="Times New Roman" w:hAnsi="Times New Roman" w:cs="Times New Roman"/>
                <w:sz w:val="24"/>
                <w:szCs w:val="24"/>
              </w:rPr>
            </w:pPr>
          </w:p>
          <w:p w:rsidR="00E84918" w:rsidRDefault="00E84918">
            <w:pPr>
              <w:pStyle w:val="Normal1"/>
              <w:spacing w:after="0" w:line="240" w:lineRule="auto"/>
              <w:ind w:left="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Upon conviction of an offence under subsection </w:t>
            </w:r>
          </w:p>
          <w:p w:rsidR="00E84918" w:rsidRDefault="00E84918">
            <w:pPr>
              <w:pStyle w:val="Normal1"/>
              <w:spacing w:after="0" w:line="240" w:lineRule="auto"/>
              <w:ind w:left="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 person is liable to a fine not exceeding five hundred thousand shillings; or imprisonment for a term not exceeding three years; or to both.</w:t>
            </w:r>
          </w:p>
        </w:tc>
      </w:tr>
      <w:tr w:rsidR="00E84918" w:rsidTr="00E84918">
        <w:tc>
          <w:tcPr>
            <w:tcW w:w="2988" w:type="dxa"/>
          </w:tcPr>
          <w:p w:rsidR="00E84918" w:rsidRDefault="00E84918">
            <w:pPr>
              <w:pStyle w:val="Normal1"/>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Identification of agents and officers</w:t>
            </w:r>
          </w:p>
          <w:p w:rsidR="00E84918" w:rsidRDefault="00E84918">
            <w:pPr>
              <w:pStyle w:val="Normal1"/>
              <w:spacing w:after="0" w:line="240" w:lineRule="auto"/>
              <w:rPr>
                <w:rFonts w:ascii="Times New Roman" w:eastAsia="Times New Roman" w:hAnsi="Times New Roman" w:cs="Times New Roman"/>
                <w:sz w:val="24"/>
                <w:szCs w:val="24"/>
              </w:rPr>
            </w:pPr>
          </w:p>
        </w:tc>
        <w:tc>
          <w:tcPr>
            <w:tcW w:w="6750" w:type="dxa"/>
          </w:tcPr>
          <w:p w:rsidR="00E84918" w:rsidRDefault="00E84918" w:rsidP="00466F33">
            <w:pPr>
              <w:pStyle w:val="Normal1"/>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employee or an agent of the Directorate exercising a function under this section must properly identify themselves to the occupant or owner of the property on which the danger was identified, by the production of their badge, tag or other identification device provided by the Directorate.</w:t>
            </w:r>
          </w:p>
          <w:p w:rsidR="00E84918" w:rsidRDefault="00E84918">
            <w:pPr>
              <w:pStyle w:val="Normal1"/>
              <w:spacing w:after="0" w:line="240" w:lineRule="auto"/>
              <w:rPr>
                <w:rFonts w:ascii="Times New Roman" w:eastAsia="Times New Roman" w:hAnsi="Times New Roman" w:cs="Times New Roman"/>
                <w:sz w:val="24"/>
                <w:szCs w:val="24"/>
              </w:rPr>
            </w:pPr>
          </w:p>
        </w:tc>
      </w:tr>
      <w:tr w:rsidR="00E84918" w:rsidTr="00E84918">
        <w:tc>
          <w:tcPr>
            <w:tcW w:w="2988" w:type="dxa"/>
          </w:tcPr>
          <w:p w:rsidR="00E84918" w:rsidRDefault="00E84918">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Compensation</w:t>
            </w:r>
          </w:p>
          <w:p w:rsidR="00E84918" w:rsidRDefault="00E84918">
            <w:pPr>
              <w:pStyle w:val="Normal1"/>
              <w:spacing w:after="0" w:line="240" w:lineRule="auto"/>
              <w:rPr>
                <w:rFonts w:ascii="Times New Roman" w:eastAsia="Times New Roman" w:hAnsi="Times New Roman" w:cs="Times New Roman"/>
                <w:sz w:val="24"/>
                <w:szCs w:val="24"/>
              </w:rPr>
            </w:pPr>
          </w:p>
        </w:tc>
        <w:tc>
          <w:tcPr>
            <w:tcW w:w="6750" w:type="dxa"/>
          </w:tcPr>
          <w:p w:rsidR="00E84918" w:rsidRDefault="00E84918" w:rsidP="00466F33">
            <w:pPr>
              <w:pStyle w:val="Normal1"/>
              <w:numPr>
                <w:ilvl w:val="0"/>
                <w:numId w:val="4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Where by reason of a disaster which results in a substantial loss of life or human suffering or damage to, and destruction of property or a large scale migration of the affected people consequent to the disaster, the affected people shall be compensated for the loss of life or property, in addition to relief, rehabilitation, or settlement activities.</w:t>
            </w:r>
          </w:p>
          <w:p w:rsidR="00E84918" w:rsidRDefault="00E84918">
            <w:pPr>
              <w:pStyle w:val="Normal1"/>
              <w:spacing w:after="0" w:line="240" w:lineRule="auto"/>
              <w:ind w:left="360"/>
              <w:jc w:val="both"/>
              <w:rPr>
                <w:rFonts w:ascii="Times New Roman" w:eastAsia="Times New Roman" w:hAnsi="Times New Roman" w:cs="Times New Roman"/>
                <w:sz w:val="24"/>
                <w:szCs w:val="24"/>
              </w:rPr>
            </w:pPr>
          </w:p>
          <w:p w:rsidR="00E84918" w:rsidRDefault="00E84918">
            <w:pPr>
              <w:pStyle w:val="Normal1"/>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The amount of compensation shall be determined by the county government.</w:t>
            </w:r>
          </w:p>
          <w:p w:rsidR="00E84918" w:rsidRDefault="00E84918">
            <w:pPr>
              <w:pStyle w:val="Normal1"/>
              <w:spacing w:after="0" w:line="240" w:lineRule="auto"/>
              <w:rPr>
                <w:rFonts w:ascii="Times New Roman" w:eastAsia="Times New Roman" w:hAnsi="Times New Roman" w:cs="Times New Roman"/>
                <w:sz w:val="24"/>
                <w:szCs w:val="24"/>
              </w:rPr>
            </w:pPr>
          </w:p>
        </w:tc>
      </w:tr>
      <w:tr w:rsidR="00E84918" w:rsidTr="00E84918">
        <w:tc>
          <w:tcPr>
            <w:tcW w:w="2988" w:type="dxa"/>
          </w:tcPr>
          <w:p w:rsidR="00E84918" w:rsidRDefault="00E84918">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Protection from liability</w:t>
            </w:r>
          </w:p>
          <w:p w:rsidR="00E84918" w:rsidRDefault="00E84918">
            <w:pPr>
              <w:pStyle w:val="Normal1"/>
              <w:spacing w:after="0" w:line="240" w:lineRule="auto"/>
              <w:rPr>
                <w:rFonts w:ascii="Times New Roman" w:eastAsia="Times New Roman" w:hAnsi="Times New Roman" w:cs="Times New Roman"/>
                <w:sz w:val="24"/>
                <w:szCs w:val="24"/>
              </w:rPr>
            </w:pPr>
          </w:p>
        </w:tc>
        <w:tc>
          <w:tcPr>
            <w:tcW w:w="6750" w:type="dxa"/>
          </w:tcPr>
          <w:p w:rsidR="00E84918" w:rsidRDefault="00E84918" w:rsidP="00466F33">
            <w:pPr>
              <w:pStyle w:val="Normal1"/>
              <w:numPr>
                <w:ilvl w:val="0"/>
                <w:numId w:val="4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action or proceeding may be brought against any person acting under the authority of this Act, including an agent, for anything done, or not done, or for any neglect—</w:t>
            </w:r>
          </w:p>
          <w:p w:rsidR="00E84918" w:rsidRDefault="00E84918">
            <w:pPr>
              <w:pStyle w:val="Normal1"/>
              <w:spacing w:after="0" w:line="240" w:lineRule="auto"/>
              <w:ind w:left="1152"/>
              <w:jc w:val="both"/>
              <w:rPr>
                <w:rFonts w:ascii="Times New Roman" w:eastAsia="Times New Roman" w:hAnsi="Times New Roman" w:cs="Times New Roman"/>
                <w:sz w:val="24"/>
                <w:szCs w:val="24"/>
              </w:rPr>
            </w:pPr>
          </w:p>
          <w:p w:rsidR="00E84918" w:rsidRDefault="00E84918" w:rsidP="007E447B">
            <w:pPr>
              <w:pStyle w:val="Normal1"/>
              <w:numPr>
                <w:ilvl w:val="1"/>
                <w:numId w:val="37"/>
              </w:numPr>
              <w:spacing w:after="0" w:line="240" w:lineRule="auto"/>
              <w:ind w:left="1152" w:hanging="450"/>
              <w:contextualSpacing/>
              <w:jc w:val="both"/>
              <w:rPr>
                <w:sz w:val="24"/>
                <w:szCs w:val="24"/>
              </w:rPr>
            </w:pPr>
            <w:r>
              <w:rPr>
                <w:rFonts w:ascii="Times New Roman" w:eastAsia="Times New Roman" w:hAnsi="Times New Roman" w:cs="Times New Roman"/>
                <w:sz w:val="24"/>
                <w:szCs w:val="24"/>
              </w:rPr>
              <w:t xml:space="preserve">In the performance or intended performance of a duty under this Act; or </w:t>
            </w:r>
          </w:p>
          <w:p w:rsidR="00E84918" w:rsidRDefault="00E84918">
            <w:pPr>
              <w:pStyle w:val="Normal1"/>
              <w:spacing w:after="0" w:line="240" w:lineRule="auto"/>
              <w:ind w:left="1152"/>
              <w:jc w:val="both"/>
              <w:rPr>
                <w:rFonts w:ascii="Times New Roman" w:eastAsia="Times New Roman" w:hAnsi="Times New Roman" w:cs="Times New Roman"/>
                <w:sz w:val="24"/>
                <w:szCs w:val="24"/>
              </w:rPr>
            </w:pPr>
          </w:p>
          <w:p w:rsidR="00E84918" w:rsidRDefault="00E84918" w:rsidP="007E447B">
            <w:pPr>
              <w:pStyle w:val="Normal1"/>
              <w:numPr>
                <w:ilvl w:val="1"/>
                <w:numId w:val="37"/>
              </w:numPr>
              <w:spacing w:after="0" w:line="240" w:lineRule="auto"/>
              <w:ind w:left="1152" w:hanging="450"/>
              <w:contextualSpacing/>
              <w:jc w:val="both"/>
              <w:rPr>
                <w:sz w:val="24"/>
                <w:szCs w:val="24"/>
              </w:rPr>
            </w:pPr>
            <w:r>
              <w:rPr>
                <w:rFonts w:ascii="Times New Roman" w:eastAsia="Times New Roman" w:hAnsi="Times New Roman" w:cs="Times New Roman"/>
                <w:sz w:val="24"/>
                <w:szCs w:val="24"/>
              </w:rPr>
              <w:t>In the exercise or intended exercise of a power under this Act; unless the person was acting in bad faith.</w:t>
            </w:r>
          </w:p>
          <w:p w:rsidR="00E84918" w:rsidRDefault="00E84918">
            <w:pPr>
              <w:pStyle w:val="Normal1"/>
              <w:spacing w:after="0" w:line="240" w:lineRule="auto"/>
              <w:rPr>
                <w:rFonts w:ascii="Times New Roman" w:eastAsia="Times New Roman" w:hAnsi="Times New Roman" w:cs="Times New Roman"/>
                <w:sz w:val="24"/>
                <w:szCs w:val="24"/>
              </w:rPr>
            </w:pPr>
          </w:p>
        </w:tc>
      </w:tr>
      <w:tr w:rsidR="00E84918" w:rsidTr="00E84918">
        <w:tc>
          <w:tcPr>
            <w:tcW w:w="2988" w:type="dxa"/>
            <w:hideMark/>
          </w:tcPr>
          <w:p w:rsidR="00E84918" w:rsidRDefault="00E84918">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Entry upon property</w:t>
            </w:r>
          </w:p>
        </w:tc>
        <w:tc>
          <w:tcPr>
            <w:tcW w:w="6750" w:type="dxa"/>
          </w:tcPr>
          <w:p w:rsidR="00E84918" w:rsidRDefault="00E84918" w:rsidP="00466F33">
            <w:pPr>
              <w:pStyle w:val="Normal1"/>
              <w:numPr>
                <w:ilvl w:val="0"/>
                <w:numId w:val="4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person, in the course of implementing an emergency plan pursuant to this Act or the regulations may, at any time, enter any property.</w:t>
            </w:r>
          </w:p>
          <w:p w:rsidR="00E84918" w:rsidRDefault="00E84918">
            <w:pPr>
              <w:pStyle w:val="Normal1"/>
              <w:spacing w:after="0" w:line="240" w:lineRule="auto"/>
              <w:rPr>
                <w:rFonts w:ascii="Times New Roman" w:eastAsia="Times New Roman" w:hAnsi="Times New Roman" w:cs="Times New Roman"/>
                <w:sz w:val="24"/>
                <w:szCs w:val="24"/>
              </w:rPr>
            </w:pPr>
          </w:p>
        </w:tc>
      </w:tr>
      <w:tr w:rsidR="00E84918" w:rsidTr="00E84918">
        <w:tc>
          <w:tcPr>
            <w:tcW w:w="2988" w:type="dxa"/>
            <w:hideMark/>
          </w:tcPr>
          <w:p w:rsidR="00E84918" w:rsidRDefault="00E8491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Direction for communication of warnings</w:t>
            </w:r>
          </w:p>
        </w:tc>
        <w:tc>
          <w:tcPr>
            <w:tcW w:w="6750" w:type="dxa"/>
          </w:tcPr>
          <w:p w:rsidR="00E84918" w:rsidRDefault="00E84918" w:rsidP="00466F33">
            <w:pPr>
              <w:pStyle w:val="Normal1"/>
              <w:numPr>
                <w:ilvl w:val="0"/>
                <w:numId w:val="4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Directorate, with authorization from the Committee, may give direction to any authority or person in control of any audio or audio-visual media or such other means of communication as may be available to carry any warning or advisories regarding any threatening disaster situation or disaster, and the said media or means of communication must comply with such direction.</w:t>
            </w:r>
          </w:p>
          <w:p w:rsidR="00E84918" w:rsidRDefault="00E84918">
            <w:pPr>
              <w:pStyle w:val="Normal1"/>
              <w:spacing w:after="0" w:line="240" w:lineRule="auto"/>
              <w:rPr>
                <w:rFonts w:ascii="Times New Roman" w:eastAsia="Times New Roman" w:hAnsi="Times New Roman" w:cs="Times New Roman"/>
                <w:sz w:val="24"/>
                <w:szCs w:val="24"/>
              </w:rPr>
            </w:pPr>
          </w:p>
        </w:tc>
      </w:tr>
      <w:tr w:rsidR="00E84918" w:rsidTr="00E84918">
        <w:tc>
          <w:tcPr>
            <w:tcW w:w="2988" w:type="dxa"/>
            <w:hideMark/>
          </w:tcPr>
          <w:p w:rsidR="00E84918" w:rsidRDefault="00E8491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Regulations </w:t>
            </w:r>
          </w:p>
        </w:tc>
        <w:tc>
          <w:tcPr>
            <w:tcW w:w="6750" w:type="dxa"/>
          </w:tcPr>
          <w:p w:rsidR="00E84918" w:rsidRDefault="00E84918" w:rsidP="00466F33">
            <w:pPr>
              <w:pStyle w:val="Normal1"/>
              <w:numPr>
                <w:ilvl w:val="0"/>
                <w:numId w:val="4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Executive </w:t>
            </w:r>
            <w:r w:rsidR="00885358" w:rsidRPr="001372BB">
              <w:rPr>
                <w:rFonts w:ascii="Times New Roman" w:eastAsia="Times New Roman" w:hAnsi="Times New Roman" w:cs="Times New Roman"/>
                <w:color w:val="auto"/>
                <w:sz w:val="24"/>
                <w:szCs w:val="24"/>
              </w:rPr>
              <w:t>Committee</w:t>
            </w:r>
            <w:r w:rsidR="008853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Member may make such regulations and guidelines as may be necessary for the better carrying out of the objectives of this Act.</w:t>
            </w:r>
          </w:p>
          <w:p w:rsidR="00E84918" w:rsidRDefault="00E84918">
            <w:pPr>
              <w:pStyle w:val="Normal1"/>
              <w:spacing w:after="0" w:line="240" w:lineRule="auto"/>
              <w:ind w:left="360"/>
              <w:rPr>
                <w:rFonts w:ascii="Times New Roman" w:eastAsia="Times New Roman" w:hAnsi="Times New Roman" w:cs="Times New Roman"/>
                <w:sz w:val="24"/>
                <w:szCs w:val="24"/>
              </w:rPr>
            </w:pPr>
          </w:p>
          <w:p w:rsidR="00E84918" w:rsidRDefault="00E84918">
            <w:pPr>
              <w:pStyle w:val="Normal1"/>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 Without prejudice to the generality of subsection (1), the Executive Member may make regulations regarding:</w:t>
            </w:r>
          </w:p>
          <w:p w:rsidR="00E84918" w:rsidRDefault="00E84918">
            <w:pPr>
              <w:pStyle w:val="Normal1"/>
              <w:spacing w:after="0" w:line="240" w:lineRule="auto"/>
              <w:ind w:left="1080"/>
              <w:rPr>
                <w:rFonts w:ascii="Times New Roman" w:eastAsia="Times New Roman" w:hAnsi="Times New Roman" w:cs="Times New Roman"/>
                <w:sz w:val="24"/>
                <w:szCs w:val="24"/>
              </w:rPr>
            </w:pPr>
          </w:p>
          <w:p w:rsidR="00E84918" w:rsidRDefault="00E84918" w:rsidP="007E447B">
            <w:pPr>
              <w:pStyle w:val="Normal1"/>
              <w:numPr>
                <w:ilvl w:val="0"/>
                <w:numId w:val="3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Proper administration of the Fund;</w:t>
            </w:r>
          </w:p>
          <w:p w:rsidR="00E84918" w:rsidRDefault="00E84918">
            <w:pPr>
              <w:pStyle w:val="Normal1"/>
              <w:spacing w:after="0" w:line="240" w:lineRule="auto"/>
              <w:ind w:left="1080"/>
              <w:rPr>
                <w:rFonts w:ascii="Times New Roman" w:eastAsia="Times New Roman" w:hAnsi="Times New Roman" w:cs="Times New Roman"/>
                <w:sz w:val="24"/>
                <w:szCs w:val="24"/>
              </w:rPr>
            </w:pPr>
          </w:p>
          <w:p w:rsidR="00E84918" w:rsidRPr="001372BB" w:rsidRDefault="00E84918" w:rsidP="007E447B">
            <w:pPr>
              <w:pStyle w:val="Normal1"/>
              <w:numPr>
                <w:ilvl w:val="0"/>
                <w:numId w:val="38"/>
              </w:numPr>
              <w:spacing w:after="0" w:line="240" w:lineRule="auto"/>
              <w:contextualSpacing/>
              <w:rPr>
                <w:rFonts w:ascii="Times New Roman" w:eastAsia="Times New Roman" w:hAnsi="Times New Roman" w:cs="Times New Roman"/>
                <w:color w:val="auto"/>
                <w:sz w:val="24"/>
                <w:szCs w:val="24"/>
              </w:rPr>
            </w:pPr>
            <w:r w:rsidRPr="001372BB">
              <w:rPr>
                <w:rFonts w:ascii="Times New Roman" w:eastAsia="Times New Roman" w:hAnsi="Times New Roman" w:cs="Times New Roman"/>
                <w:color w:val="auto"/>
                <w:sz w:val="24"/>
                <w:szCs w:val="24"/>
              </w:rPr>
              <w:t>Meetings of the County Disaster Management Committee;</w:t>
            </w:r>
          </w:p>
          <w:p w:rsidR="00E84918" w:rsidRDefault="00E84918">
            <w:pPr>
              <w:pStyle w:val="Normal1"/>
              <w:spacing w:after="0" w:line="240" w:lineRule="auto"/>
              <w:ind w:left="1080"/>
              <w:rPr>
                <w:rFonts w:ascii="Times New Roman" w:eastAsia="Times New Roman" w:hAnsi="Times New Roman" w:cs="Times New Roman"/>
                <w:sz w:val="24"/>
                <w:szCs w:val="24"/>
              </w:rPr>
            </w:pPr>
          </w:p>
          <w:p w:rsidR="00E84918" w:rsidRDefault="00E84918" w:rsidP="007E447B">
            <w:pPr>
              <w:pStyle w:val="Normal1"/>
              <w:numPr>
                <w:ilvl w:val="0"/>
                <w:numId w:val="3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Remuneration and allowances of the members of the Committee and staff of the directorate in consultation with the County Public Service Board; and</w:t>
            </w:r>
          </w:p>
          <w:p w:rsidR="00E84918" w:rsidRDefault="00E84918">
            <w:pPr>
              <w:pStyle w:val="Normal1"/>
              <w:spacing w:after="0" w:line="240" w:lineRule="auto"/>
              <w:ind w:left="720"/>
              <w:rPr>
                <w:rFonts w:ascii="Times New Roman" w:eastAsia="Times New Roman" w:hAnsi="Times New Roman" w:cs="Times New Roman"/>
                <w:sz w:val="24"/>
                <w:szCs w:val="24"/>
              </w:rPr>
            </w:pPr>
          </w:p>
          <w:p w:rsidR="00E84918" w:rsidRDefault="00E84918" w:rsidP="007E447B">
            <w:pPr>
              <w:pStyle w:val="Normal1"/>
              <w:numPr>
                <w:ilvl w:val="0"/>
                <w:numId w:val="3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Any other matter as may be necessary for the effective performance of the objectives of this Act.</w:t>
            </w:r>
          </w:p>
        </w:tc>
      </w:tr>
    </w:tbl>
    <w:p w:rsidR="00E84918" w:rsidRDefault="00E84918" w:rsidP="00E84918">
      <w:pPr>
        <w:pStyle w:val="Normal1"/>
        <w:spacing w:line="240" w:lineRule="auto"/>
        <w:rPr>
          <w:rFonts w:ascii="Times New Roman" w:eastAsia="Times New Roman" w:hAnsi="Times New Roman" w:cs="Times New Roman"/>
          <w:sz w:val="24"/>
          <w:szCs w:val="24"/>
          <w:u w:val="single"/>
        </w:rPr>
      </w:pPr>
    </w:p>
    <w:p w:rsidR="00E84918" w:rsidRDefault="00E84918" w:rsidP="00E84918">
      <w:pPr>
        <w:suppressAutoHyphens w:val="0"/>
        <w:ind w:leftChars="0" w:left="0" w:firstLineChars="0" w:firstLine="0"/>
        <w:outlineLvl w:val="9"/>
        <w:rPr>
          <w:rFonts w:ascii="Times New Roman" w:eastAsia="Times New Roman" w:hAnsi="Times New Roman" w:cs="Times New Roman"/>
          <w:b/>
          <w:position w:val="0"/>
          <w:sz w:val="24"/>
          <w:szCs w:val="24"/>
          <w:u w:val="single"/>
        </w:rPr>
      </w:pPr>
      <w:r>
        <w:rPr>
          <w:rFonts w:ascii="Times New Roman" w:eastAsia="Times New Roman" w:hAnsi="Times New Roman" w:cs="Times New Roman"/>
          <w:b/>
          <w:color w:val="auto"/>
          <w:sz w:val="24"/>
          <w:szCs w:val="24"/>
          <w:u w:val="single"/>
        </w:rPr>
        <w:br w:type="page"/>
      </w:r>
    </w:p>
    <w:p w:rsidR="00E84918" w:rsidRDefault="00E84918" w:rsidP="00E84918">
      <w:pPr>
        <w:pStyle w:val="Normal1"/>
        <w:spacing w:after="0" w:line="240" w:lineRule="auto"/>
        <w:rPr>
          <w:rFonts w:ascii="Times New Roman" w:eastAsia="Times New Roman" w:hAnsi="Times New Roman" w:cs="Times New Roman"/>
          <w:sz w:val="24"/>
          <w:szCs w:val="24"/>
        </w:rPr>
      </w:pPr>
    </w:p>
    <w:p w:rsidR="00E84918" w:rsidRDefault="00E84918" w:rsidP="00E84918">
      <w:pPr>
        <w:pStyle w:val="Heading1"/>
        <w:spacing w:line="240" w:lineRule="auto"/>
        <w:ind w:leftChars="0" w:left="2" w:hanging="2"/>
        <w:rPr>
          <w:rFonts w:ascii="Times New Roman" w:hAnsi="Times New Roman"/>
          <w:sz w:val="24"/>
          <w:szCs w:val="24"/>
        </w:rPr>
      </w:pPr>
    </w:p>
    <w:p w:rsidR="00404E9C" w:rsidRDefault="00404E9C" w:rsidP="00E84918">
      <w:pPr>
        <w:ind w:left="0" w:hanging="2"/>
      </w:pPr>
    </w:p>
    <w:sectPr w:rsidR="00404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3895"/>
    <w:multiLevelType w:val="hybridMultilevel"/>
    <w:tmpl w:val="3D50A7EE"/>
    <w:lvl w:ilvl="0" w:tplc="C26079E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3E2809"/>
    <w:multiLevelType w:val="multilevel"/>
    <w:tmpl w:val="4C889080"/>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nsid w:val="07C06FE2"/>
    <w:multiLevelType w:val="multilevel"/>
    <w:tmpl w:val="1DF24B3C"/>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0A7016A2"/>
    <w:multiLevelType w:val="hybridMultilevel"/>
    <w:tmpl w:val="2F66A1C8"/>
    <w:lvl w:ilvl="0" w:tplc="E2C8A8B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0571F84"/>
    <w:multiLevelType w:val="multilevel"/>
    <w:tmpl w:val="D59405E0"/>
    <w:lvl w:ilvl="0">
      <w:start w:val="1"/>
      <w:numFmt w:val="lowerLetter"/>
      <w:lvlText w:val="(%1)"/>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11E2354F"/>
    <w:multiLevelType w:val="multilevel"/>
    <w:tmpl w:val="CD34DD30"/>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rFonts w:ascii="Times New Roman" w:eastAsia="Times New Roman" w:hAnsi="Times New Roman" w:cs="Times New Roman"/>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nsid w:val="14901C83"/>
    <w:multiLevelType w:val="multilevel"/>
    <w:tmpl w:val="E79CCCA2"/>
    <w:lvl w:ilvl="0">
      <w:start w:val="1"/>
      <w:numFmt w:val="lowerRoman"/>
      <w:lvlText w:val="%1."/>
      <w:lvlJc w:val="righ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nsid w:val="16BB49F7"/>
    <w:multiLevelType w:val="multilevel"/>
    <w:tmpl w:val="7A3E138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8">
    <w:nsid w:val="18B518B7"/>
    <w:multiLevelType w:val="multilevel"/>
    <w:tmpl w:val="BFEA177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nsid w:val="1A5F5EA8"/>
    <w:multiLevelType w:val="multilevel"/>
    <w:tmpl w:val="3440FE90"/>
    <w:lvl w:ilvl="0">
      <w:start w:val="4"/>
      <w:numFmt w:val="lowerLetter"/>
      <w:lvlText w:val="(%1)"/>
      <w:lvlJc w:val="left"/>
      <w:pPr>
        <w:ind w:left="1440" w:hanging="360"/>
      </w:pPr>
      <w:rPr>
        <w:color w:val="000000"/>
        <w:vertAlign w:val="baseline"/>
      </w:rPr>
    </w:lvl>
    <w:lvl w:ilvl="1">
      <w:start w:val="1"/>
      <w:numFmt w:val="lowerLetter"/>
      <w:lvlText w:val="(%2)"/>
      <w:lvlJc w:val="left"/>
      <w:pPr>
        <w:ind w:left="2160" w:hanging="360"/>
      </w:pPr>
      <w:rPr>
        <w:rFonts w:ascii="Times New Roman" w:eastAsia="Times New Roman" w:hAnsi="Times New Roman" w:cs="Times New Roman"/>
        <w:vertAlign w:val="baseline"/>
      </w:rPr>
    </w:lvl>
    <w:lvl w:ilvl="2">
      <w:start w:val="3"/>
      <w:numFmt w:val="decimal"/>
      <w:lvlText w:val="(%3)"/>
      <w:lvlJc w:val="left"/>
      <w:pPr>
        <w:ind w:left="3060" w:hanging="36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
    <w:nsid w:val="1DE20DE7"/>
    <w:multiLevelType w:val="hybridMultilevel"/>
    <w:tmpl w:val="B6D0B750"/>
    <w:lvl w:ilvl="0" w:tplc="30C2CE78">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FEE3334"/>
    <w:multiLevelType w:val="multilevel"/>
    <w:tmpl w:val="0E8C959C"/>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nsid w:val="207E2856"/>
    <w:multiLevelType w:val="hybridMultilevel"/>
    <w:tmpl w:val="A69C5EE0"/>
    <w:lvl w:ilvl="0" w:tplc="CA34E700">
      <w:start w:val="1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7466DD7"/>
    <w:multiLevelType w:val="multilevel"/>
    <w:tmpl w:val="2F12292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nsid w:val="289632D2"/>
    <w:multiLevelType w:val="multilevel"/>
    <w:tmpl w:val="CC847BE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nsid w:val="297D5CAA"/>
    <w:multiLevelType w:val="multilevel"/>
    <w:tmpl w:val="7C8ED75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6">
    <w:nsid w:val="37600F93"/>
    <w:multiLevelType w:val="multilevel"/>
    <w:tmpl w:val="562664C0"/>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nsid w:val="404F5ACE"/>
    <w:multiLevelType w:val="multilevel"/>
    <w:tmpl w:val="D9D8F20E"/>
    <w:lvl w:ilvl="0">
      <w:start w:val="1"/>
      <w:numFmt w:val="lowerLetter"/>
      <w:lvlText w:val="(%1)"/>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412A1906"/>
    <w:multiLevelType w:val="hybridMultilevel"/>
    <w:tmpl w:val="CEFE793C"/>
    <w:lvl w:ilvl="0" w:tplc="BB46134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2741D8"/>
    <w:multiLevelType w:val="hybridMultilevel"/>
    <w:tmpl w:val="5FD28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42E653F"/>
    <w:multiLevelType w:val="multilevel"/>
    <w:tmpl w:val="CEE00098"/>
    <w:lvl w:ilvl="0">
      <w:start w:val="1"/>
      <w:numFmt w:val="lowerLetter"/>
      <w:lvlText w:val="%1)"/>
      <w:lvlJc w:val="left"/>
      <w:pPr>
        <w:ind w:left="1440" w:hanging="360"/>
      </w:pPr>
      <w:rPr>
        <w:color w:val="000000"/>
        <w:sz w:val="24"/>
        <w:szCs w:val="24"/>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1">
    <w:nsid w:val="45D412E3"/>
    <w:multiLevelType w:val="multilevel"/>
    <w:tmpl w:val="8E9EEB06"/>
    <w:lvl w:ilvl="0">
      <w:start w:val="2"/>
      <w:numFmt w:val="lowerRoman"/>
      <w:lvlText w:val="(%1)"/>
      <w:lvlJc w:val="left"/>
      <w:pPr>
        <w:ind w:left="270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47A3031C"/>
    <w:multiLevelType w:val="multilevel"/>
    <w:tmpl w:val="0B7E1F9E"/>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3">
    <w:nsid w:val="49741F80"/>
    <w:multiLevelType w:val="multilevel"/>
    <w:tmpl w:val="08061C30"/>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4">
    <w:nsid w:val="4A667C9A"/>
    <w:multiLevelType w:val="multilevel"/>
    <w:tmpl w:val="F35CDABA"/>
    <w:lvl w:ilvl="0">
      <w:start w:val="1"/>
      <w:numFmt w:val="lowerRoman"/>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5">
    <w:nsid w:val="4BFB2A6A"/>
    <w:multiLevelType w:val="multilevel"/>
    <w:tmpl w:val="DEE22AD0"/>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6">
    <w:nsid w:val="4E8E60CA"/>
    <w:multiLevelType w:val="multilevel"/>
    <w:tmpl w:val="CDDAE08E"/>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rFonts w:ascii="Times New Roman" w:eastAsia="Times New Roman" w:hAnsi="Times New Roman" w:cs="Times New Roman"/>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7">
    <w:nsid w:val="4F454908"/>
    <w:multiLevelType w:val="multilevel"/>
    <w:tmpl w:val="DC7AC734"/>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4FED7E2A"/>
    <w:multiLevelType w:val="hybridMultilevel"/>
    <w:tmpl w:val="9F5C16B2"/>
    <w:lvl w:ilvl="0" w:tplc="04090017">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EF3D72"/>
    <w:multiLevelType w:val="multilevel"/>
    <w:tmpl w:val="EEF8521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rFonts w:ascii="Times New Roman" w:eastAsia="Times New Roman" w:hAnsi="Times New Roman" w:cs="Times New Roman"/>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0">
    <w:nsid w:val="549C31CF"/>
    <w:multiLevelType w:val="multilevel"/>
    <w:tmpl w:val="F8BC119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1">
    <w:nsid w:val="54B85F5C"/>
    <w:multiLevelType w:val="multilevel"/>
    <w:tmpl w:val="3DD6B4A4"/>
    <w:lvl w:ilvl="0">
      <w:start w:val="1"/>
      <w:numFmt w:val="lowerLetter"/>
      <w:lvlText w:val="%1)"/>
      <w:lvlJc w:val="left"/>
      <w:pPr>
        <w:ind w:left="1480" w:hanging="360"/>
      </w:pPr>
      <w:rPr>
        <w:vertAlign w:val="baseline"/>
      </w:rPr>
    </w:lvl>
    <w:lvl w:ilvl="1">
      <w:start w:val="1"/>
      <w:numFmt w:val="lowerLetter"/>
      <w:lvlText w:val="%2."/>
      <w:lvlJc w:val="left"/>
      <w:pPr>
        <w:ind w:left="2200" w:hanging="360"/>
      </w:pPr>
      <w:rPr>
        <w:vertAlign w:val="baseline"/>
      </w:rPr>
    </w:lvl>
    <w:lvl w:ilvl="2">
      <w:start w:val="1"/>
      <w:numFmt w:val="lowerRoman"/>
      <w:lvlText w:val="%3."/>
      <w:lvlJc w:val="right"/>
      <w:pPr>
        <w:ind w:left="2920" w:hanging="180"/>
      </w:pPr>
      <w:rPr>
        <w:vertAlign w:val="baseline"/>
      </w:rPr>
    </w:lvl>
    <w:lvl w:ilvl="3">
      <w:start w:val="1"/>
      <w:numFmt w:val="decimal"/>
      <w:lvlText w:val="%4."/>
      <w:lvlJc w:val="left"/>
      <w:pPr>
        <w:ind w:left="3640" w:hanging="360"/>
      </w:pPr>
      <w:rPr>
        <w:vertAlign w:val="baseline"/>
      </w:rPr>
    </w:lvl>
    <w:lvl w:ilvl="4">
      <w:start w:val="1"/>
      <w:numFmt w:val="lowerLetter"/>
      <w:lvlText w:val="%5."/>
      <w:lvlJc w:val="left"/>
      <w:pPr>
        <w:ind w:left="4360" w:hanging="360"/>
      </w:pPr>
      <w:rPr>
        <w:vertAlign w:val="baseline"/>
      </w:rPr>
    </w:lvl>
    <w:lvl w:ilvl="5">
      <w:start w:val="1"/>
      <w:numFmt w:val="lowerRoman"/>
      <w:lvlText w:val="%6."/>
      <w:lvlJc w:val="right"/>
      <w:pPr>
        <w:ind w:left="5080" w:hanging="180"/>
      </w:pPr>
      <w:rPr>
        <w:vertAlign w:val="baseline"/>
      </w:rPr>
    </w:lvl>
    <w:lvl w:ilvl="6">
      <w:start w:val="1"/>
      <w:numFmt w:val="decimal"/>
      <w:lvlText w:val="%7."/>
      <w:lvlJc w:val="left"/>
      <w:pPr>
        <w:ind w:left="5800" w:hanging="360"/>
      </w:pPr>
      <w:rPr>
        <w:vertAlign w:val="baseline"/>
      </w:rPr>
    </w:lvl>
    <w:lvl w:ilvl="7">
      <w:start w:val="1"/>
      <w:numFmt w:val="lowerLetter"/>
      <w:lvlText w:val="%8."/>
      <w:lvlJc w:val="left"/>
      <w:pPr>
        <w:ind w:left="6520" w:hanging="360"/>
      </w:pPr>
      <w:rPr>
        <w:vertAlign w:val="baseline"/>
      </w:rPr>
    </w:lvl>
    <w:lvl w:ilvl="8">
      <w:start w:val="1"/>
      <w:numFmt w:val="lowerRoman"/>
      <w:lvlText w:val="%9."/>
      <w:lvlJc w:val="right"/>
      <w:pPr>
        <w:ind w:left="7240" w:hanging="180"/>
      </w:pPr>
      <w:rPr>
        <w:vertAlign w:val="baseline"/>
      </w:rPr>
    </w:lvl>
  </w:abstractNum>
  <w:abstractNum w:abstractNumId="32">
    <w:nsid w:val="55C1047F"/>
    <w:multiLevelType w:val="multilevel"/>
    <w:tmpl w:val="73805E86"/>
    <w:lvl w:ilvl="0">
      <w:start w:val="1"/>
      <w:numFmt w:val="lowerRoman"/>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3">
    <w:nsid w:val="57E94C63"/>
    <w:multiLevelType w:val="multilevel"/>
    <w:tmpl w:val="5F5E0C4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4">
    <w:nsid w:val="5C48797A"/>
    <w:multiLevelType w:val="multilevel"/>
    <w:tmpl w:val="FA90091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5">
    <w:nsid w:val="62F528D7"/>
    <w:multiLevelType w:val="multilevel"/>
    <w:tmpl w:val="08061C30"/>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
    <w:nsid w:val="68A14841"/>
    <w:multiLevelType w:val="multilevel"/>
    <w:tmpl w:val="5A6EA72C"/>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7">
    <w:nsid w:val="6C70585B"/>
    <w:multiLevelType w:val="hybridMultilevel"/>
    <w:tmpl w:val="265A99F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B0389A"/>
    <w:multiLevelType w:val="multilevel"/>
    <w:tmpl w:val="BC1C28FC"/>
    <w:lvl w:ilvl="0">
      <w:start w:val="1"/>
      <w:numFmt w:val="lowerLetter"/>
      <w:lvlText w:val="(%1)"/>
      <w:lvlJc w:val="left"/>
      <w:pPr>
        <w:ind w:left="720" w:hanging="360"/>
      </w:pPr>
      <w:rPr>
        <w:rFonts w:ascii="Times New Roman" w:eastAsia="Times New Roman" w:hAnsi="Times New Roman" w:cs="Times New Roman"/>
        <w:vertAlign w:val="baseline"/>
      </w:rPr>
    </w:lvl>
    <w:lvl w:ilv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nsid w:val="6E370F64"/>
    <w:multiLevelType w:val="multilevel"/>
    <w:tmpl w:val="591299E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738C0188"/>
    <w:multiLevelType w:val="multilevel"/>
    <w:tmpl w:val="D7EC1472"/>
    <w:lvl w:ilvl="0">
      <w:start w:val="4"/>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78F05F00"/>
    <w:multiLevelType w:val="multilevel"/>
    <w:tmpl w:val="BF4E9780"/>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2">
    <w:nsid w:val="7F9601BA"/>
    <w:multiLevelType w:val="hybridMultilevel"/>
    <w:tmpl w:val="6D46726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17"/>
    <w:lvlOverride w:ilvl="0">
      <w:startOverride w:val="1"/>
    </w:lvlOverride>
    <w:lvlOverride w:ilvl="1"/>
    <w:lvlOverride w:ilvl="2"/>
    <w:lvlOverride w:ilvl="3"/>
    <w:lvlOverride w:ilvl="4"/>
    <w:lvlOverride w:ilvl="5"/>
    <w:lvlOverride w:ilvl="6"/>
    <w:lvlOverride w:ilvl="7"/>
    <w:lvlOverride w:ilvl="8"/>
  </w:num>
  <w:num w:numId="14">
    <w:abstractNumId w:val="38"/>
    <w:lvlOverride w:ilvl="0">
      <w:startOverride w:val="1"/>
    </w:lvlOverride>
    <w:lvlOverride w:ilvl="1"/>
    <w:lvlOverride w:ilvl="2"/>
    <w:lvlOverride w:ilvl="3"/>
    <w:lvlOverride w:ilvl="4"/>
    <w:lvlOverride w:ilvl="5"/>
    <w:lvlOverride w:ilvl="6"/>
    <w:lvlOverride w:ilvl="7"/>
    <w:lvlOverride w:ilv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8"/>
  </w:num>
  <w:num w:numId="41">
    <w:abstractNumId w:val="42"/>
  </w:num>
  <w:num w:numId="42">
    <w:abstractNumId w:val="18"/>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18"/>
    <w:rsid w:val="00010F16"/>
    <w:rsid w:val="00053724"/>
    <w:rsid w:val="00102CD9"/>
    <w:rsid w:val="001372BB"/>
    <w:rsid w:val="00281A4D"/>
    <w:rsid w:val="00284751"/>
    <w:rsid w:val="002F3171"/>
    <w:rsid w:val="00302FCB"/>
    <w:rsid w:val="00332088"/>
    <w:rsid w:val="0034248E"/>
    <w:rsid w:val="0038356A"/>
    <w:rsid w:val="00402467"/>
    <w:rsid w:val="00404E9C"/>
    <w:rsid w:val="00420F82"/>
    <w:rsid w:val="00436B8C"/>
    <w:rsid w:val="00466F33"/>
    <w:rsid w:val="00537DA8"/>
    <w:rsid w:val="005757ED"/>
    <w:rsid w:val="005B0747"/>
    <w:rsid w:val="00624D20"/>
    <w:rsid w:val="006F0222"/>
    <w:rsid w:val="006F63A2"/>
    <w:rsid w:val="007106B5"/>
    <w:rsid w:val="00723493"/>
    <w:rsid w:val="007A18E3"/>
    <w:rsid w:val="007B7FBD"/>
    <w:rsid w:val="007E447B"/>
    <w:rsid w:val="00885358"/>
    <w:rsid w:val="0097191A"/>
    <w:rsid w:val="00A1278B"/>
    <w:rsid w:val="00A61BB2"/>
    <w:rsid w:val="00AC1AD8"/>
    <w:rsid w:val="00AF0DFC"/>
    <w:rsid w:val="00B046A7"/>
    <w:rsid w:val="00B13352"/>
    <w:rsid w:val="00D62FC3"/>
    <w:rsid w:val="00D66E21"/>
    <w:rsid w:val="00E119D7"/>
    <w:rsid w:val="00E33D16"/>
    <w:rsid w:val="00E62900"/>
    <w:rsid w:val="00E84638"/>
    <w:rsid w:val="00E84918"/>
    <w:rsid w:val="00ED01B7"/>
    <w:rsid w:val="00F01313"/>
    <w:rsid w:val="00F12462"/>
    <w:rsid w:val="00F51DEA"/>
    <w:rsid w:val="00FB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F80193-46B4-4FCE-9811-A5EE554B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E84918"/>
    <w:pPr>
      <w:suppressAutoHyphens/>
      <w:ind w:leftChars="-1" w:left="-1" w:hangingChars="1" w:hanging="1"/>
      <w:outlineLvl w:val="0"/>
    </w:pPr>
    <w:rPr>
      <w:rFonts w:ascii="Calibri" w:eastAsia="Calibri" w:hAnsi="Calibri" w:cs="Calibri"/>
      <w:color w:val="000000"/>
      <w:position w:val="-1"/>
      <w:lang w:val="en-GB"/>
    </w:rPr>
  </w:style>
  <w:style w:type="paragraph" w:styleId="Heading1">
    <w:name w:val="heading 1"/>
    <w:basedOn w:val="Normal"/>
    <w:next w:val="Normal"/>
    <w:link w:val="Heading1Char"/>
    <w:autoRedefine/>
    <w:qFormat/>
    <w:rsid w:val="00E84918"/>
    <w:pPr>
      <w:keepNext/>
      <w:keepLines/>
      <w:spacing w:before="480" w:after="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4918"/>
    <w:rPr>
      <w:rFonts w:ascii="Cambria" w:eastAsia="Times New Roman" w:hAnsi="Cambria" w:cs="Times New Roman"/>
      <w:b/>
      <w:bCs/>
      <w:color w:val="365F91"/>
      <w:position w:val="-1"/>
      <w:sz w:val="28"/>
      <w:szCs w:val="28"/>
      <w:lang w:val="en-GB"/>
    </w:rPr>
  </w:style>
  <w:style w:type="paragraph" w:customStyle="1" w:styleId="Normal1">
    <w:name w:val="Normal1"/>
    <w:rsid w:val="00E84918"/>
    <w:rPr>
      <w:rFonts w:ascii="Calibri" w:eastAsia="Calibri" w:hAnsi="Calibri" w:cs="Calibri"/>
      <w:color w:val="000000"/>
      <w:lang w:val="en-GB"/>
    </w:rPr>
  </w:style>
  <w:style w:type="table" w:styleId="TableGrid">
    <w:name w:val="Table Grid"/>
    <w:basedOn w:val="TableNormal"/>
    <w:autoRedefine/>
    <w:qFormat/>
    <w:rsid w:val="00E84918"/>
    <w:pPr>
      <w:suppressAutoHyphens/>
      <w:spacing w:after="0" w:line="240" w:lineRule="auto"/>
      <w:ind w:leftChars="-1" w:left="-1" w:hangingChars="1" w:hanging="1"/>
      <w:outlineLvl w:val="0"/>
    </w:pPr>
    <w:rPr>
      <w:rFonts w:ascii="Calibri" w:eastAsia="Calibri" w:hAnsi="Calibri" w:cs="Times New Roman"/>
      <w:color w:val="000000"/>
      <w:position w:val="-1"/>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2CD9"/>
    <w:pPr>
      <w:ind w:left="720"/>
      <w:contextualSpacing/>
    </w:pPr>
  </w:style>
  <w:style w:type="paragraph" w:styleId="NoSpacing">
    <w:name w:val="No Spacing"/>
    <w:uiPriority w:val="1"/>
    <w:qFormat/>
    <w:rsid w:val="00102CD9"/>
    <w:pPr>
      <w:spacing w:after="0" w:line="240" w:lineRule="auto"/>
    </w:pPr>
    <w:rPr>
      <w:rFonts w:eastAsiaTheme="minorEastAsia"/>
    </w:rPr>
  </w:style>
  <w:style w:type="paragraph" w:styleId="BalloonText">
    <w:name w:val="Balloon Text"/>
    <w:basedOn w:val="Normal"/>
    <w:link w:val="BalloonTextChar"/>
    <w:uiPriority w:val="99"/>
    <w:semiHidden/>
    <w:unhideWhenUsed/>
    <w:rsid w:val="00281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A4D"/>
    <w:rPr>
      <w:rFonts w:ascii="Segoe UI" w:eastAsia="Calibri" w:hAnsi="Segoe UI" w:cs="Segoe UI"/>
      <w:color w:val="000000"/>
      <w:position w:val="-1"/>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7BE7F-31B9-4118-898C-B3AB796F3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7070</Words>
  <Characters>40300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2</cp:revision>
  <cp:lastPrinted>2020-03-19T05:43:00Z</cp:lastPrinted>
  <dcterms:created xsi:type="dcterms:W3CDTF">2020-03-19T11:08:00Z</dcterms:created>
  <dcterms:modified xsi:type="dcterms:W3CDTF">2020-03-19T11:08:00Z</dcterms:modified>
</cp:coreProperties>
</file>